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43D8" w14:textId="77777777" w:rsidR="002B28DC" w:rsidRDefault="002B28DC" w:rsidP="00FE598C">
      <w:pPr>
        <w:spacing w:line="276" w:lineRule="auto"/>
        <w:rPr>
          <w:rFonts w:ascii="Arial" w:hAnsi="Arial" w:cs="Arial"/>
          <w:b/>
          <w:bCs/>
          <w:sz w:val="24"/>
          <w:szCs w:val="24"/>
          <w:lang w:val="en-US"/>
        </w:rPr>
      </w:pPr>
    </w:p>
    <w:p w14:paraId="7A3C91D1" w14:textId="75E75E4C" w:rsidR="005754A7" w:rsidRPr="002940E4" w:rsidRDefault="005754A7" w:rsidP="00FE598C">
      <w:pPr>
        <w:spacing w:line="276" w:lineRule="auto"/>
        <w:rPr>
          <w:rFonts w:ascii="Arial" w:hAnsi="Arial" w:cs="Arial"/>
          <w:b/>
          <w:bCs/>
          <w:sz w:val="24"/>
          <w:szCs w:val="24"/>
          <w:lang w:val="en-US"/>
        </w:rPr>
      </w:pPr>
      <w:r w:rsidRPr="002940E4">
        <w:rPr>
          <w:rFonts w:ascii="Arial" w:hAnsi="Arial" w:cs="Arial"/>
          <w:b/>
          <w:bCs/>
          <w:sz w:val="24"/>
          <w:szCs w:val="24"/>
          <w:lang w:val="en-US"/>
        </w:rPr>
        <w:t xml:space="preserve">Highlights and </w:t>
      </w:r>
      <w:r>
        <w:rPr>
          <w:rFonts w:ascii="Arial" w:hAnsi="Arial" w:cs="Arial"/>
          <w:b/>
          <w:bCs/>
          <w:sz w:val="24"/>
          <w:szCs w:val="24"/>
          <w:lang w:val="en-US"/>
        </w:rPr>
        <w:t>L</w:t>
      </w:r>
      <w:r w:rsidRPr="002940E4">
        <w:rPr>
          <w:rFonts w:ascii="Arial" w:hAnsi="Arial" w:cs="Arial"/>
          <w:b/>
          <w:bCs/>
          <w:sz w:val="24"/>
          <w:szCs w:val="24"/>
          <w:lang w:val="en-US"/>
        </w:rPr>
        <w:t xml:space="preserve">ine-up at MIPCOM </w:t>
      </w:r>
      <w:r>
        <w:rPr>
          <w:rFonts w:ascii="Arial" w:hAnsi="Arial" w:cs="Arial"/>
          <w:b/>
          <w:bCs/>
          <w:sz w:val="24"/>
          <w:szCs w:val="24"/>
          <w:lang w:val="en-US"/>
        </w:rPr>
        <w:t>2021</w:t>
      </w:r>
    </w:p>
    <w:p w14:paraId="00B2E67B" w14:textId="2B140DE4" w:rsidR="005754A7" w:rsidRDefault="00DA075D" w:rsidP="00FE598C">
      <w:pPr>
        <w:spacing w:line="276" w:lineRule="auto"/>
        <w:rPr>
          <w:rFonts w:ascii="Arial" w:hAnsi="Arial" w:cs="Arial"/>
          <w:lang w:val="en-US"/>
        </w:rPr>
      </w:pPr>
      <w:r>
        <w:rPr>
          <w:rFonts w:ascii="Arial" w:hAnsi="Arial" w:cs="Arial"/>
          <w:lang w:val="en-US"/>
        </w:rPr>
        <w:br/>
      </w:r>
      <w:r w:rsidR="005754A7">
        <w:rPr>
          <w:rFonts w:ascii="Arial" w:hAnsi="Arial" w:cs="Arial"/>
          <w:lang w:val="en-US"/>
        </w:rPr>
        <w:t xml:space="preserve">The team of ORF-Enterprise is back in Cannes for MIPCOM 2021 to present fresh titles from the brand-new line-up. The </w:t>
      </w:r>
      <w:r w:rsidR="005754A7" w:rsidRPr="002079E1">
        <w:rPr>
          <w:rFonts w:ascii="Arial" w:hAnsi="Arial" w:cs="Arial"/>
          <w:lang w:val="en-US"/>
        </w:rPr>
        <w:t xml:space="preserve">much-anticipated market </w:t>
      </w:r>
      <w:r w:rsidR="005754A7">
        <w:rPr>
          <w:rFonts w:ascii="Arial" w:hAnsi="Arial" w:cs="Arial"/>
          <w:lang w:val="en-US"/>
        </w:rPr>
        <w:t>will take</w:t>
      </w:r>
      <w:r w:rsidR="005754A7" w:rsidRPr="002079E1">
        <w:rPr>
          <w:rFonts w:ascii="Arial" w:hAnsi="Arial" w:cs="Arial"/>
          <w:lang w:val="en-US"/>
        </w:rPr>
        <w:t xml:space="preserve"> place </w:t>
      </w:r>
      <w:r w:rsidR="005754A7">
        <w:rPr>
          <w:rFonts w:ascii="Arial" w:hAnsi="Arial" w:cs="Arial"/>
          <w:lang w:val="en-US"/>
        </w:rPr>
        <w:t>from</w:t>
      </w:r>
      <w:r w:rsidR="005754A7" w:rsidRPr="002079E1">
        <w:rPr>
          <w:rFonts w:ascii="Arial" w:hAnsi="Arial" w:cs="Arial"/>
          <w:lang w:val="en-US"/>
        </w:rPr>
        <w:t xml:space="preserve"> October 11-14 at the Palais des Festivals</w:t>
      </w:r>
      <w:r w:rsidR="005754A7">
        <w:rPr>
          <w:rFonts w:ascii="Arial" w:hAnsi="Arial" w:cs="Arial"/>
          <w:lang w:val="en-US"/>
        </w:rPr>
        <w:t xml:space="preserve"> in </w:t>
      </w:r>
      <w:r w:rsidR="005754A7" w:rsidRPr="002079E1">
        <w:rPr>
          <w:rFonts w:ascii="Arial" w:hAnsi="Arial" w:cs="Arial"/>
          <w:lang w:val="en-US"/>
        </w:rPr>
        <w:t>Cannes, France.</w:t>
      </w:r>
      <w:r w:rsidR="00FE598C">
        <w:rPr>
          <w:rFonts w:ascii="Arial" w:hAnsi="Arial" w:cs="Arial"/>
          <w:lang w:val="en-US"/>
        </w:rPr>
        <w:br/>
      </w:r>
    </w:p>
    <w:p w14:paraId="6A40B15B" w14:textId="422C5A56" w:rsidR="005754A7" w:rsidRPr="001D1DDF" w:rsidRDefault="005754A7" w:rsidP="00FE598C">
      <w:pPr>
        <w:spacing w:line="276" w:lineRule="auto"/>
        <w:ind w:left="708"/>
        <w:rPr>
          <w:rFonts w:ascii="Arial" w:hAnsi="Arial" w:cs="Arial"/>
          <w:lang w:val="en-US"/>
        </w:rPr>
      </w:pPr>
      <w:r>
        <w:rPr>
          <w:rFonts w:ascii="Arial" w:hAnsi="Arial" w:cs="Arial"/>
          <w:lang w:val="en-US"/>
        </w:rPr>
        <w:t>“</w:t>
      </w:r>
      <w:r w:rsidRPr="008471C5">
        <w:rPr>
          <w:rFonts w:ascii="Arial" w:hAnsi="Arial" w:cs="Arial"/>
          <w:lang w:val="en-US"/>
        </w:rPr>
        <w:t xml:space="preserve">Our absolute priority this year </w:t>
      </w:r>
      <w:r>
        <w:rPr>
          <w:rFonts w:ascii="Arial" w:hAnsi="Arial" w:cs="Arial"/>
          <w:lang w:val="en-US"/>
        </w:rPr>
        <w:t xml:space="preserve">is </w:t>
      </w:r>
      <w:r w:rsidRPr="008471C5">
        <w:rPr>
          <w:rFonts w:ascii="Arial" w:hAnsi="Arial" w:cs="Arial"/>
          <w:lang w:val="en-US"/>
        </w:rPr>
        <w:t>getting back to in-person business</w:t>
      </w:r>
      <w:r>
        <w:rPr>
          <w:rFonts w:ascii="Arial" w:hAnsi="Arial" w:cs="Arial"/>
          <w:lang w:val="en-US"/>
        </w:rPr>
        <w:t xml:space="preserve">. </w:t>
      </w:r>
      <w:r w:rsidRPr="008471C5">
        <w:rPr>
          <w:rFonts w:ascii="Arial" w:hAnsi="Arial" w:cs="Arial"/>
          <w:lang w:val="en-US"/>
        </w:rPr>
        <w:t>ORF-Enterprise continues to offer high quality content from various genres in a colorful program catalog</w:t>
      </w:r>
      <w:r>
        <w:rPr>
          <w:rFonts w:ascii="Arial" w:hAnsi="Arial" w:cs="Arial"/>
          <w:lang w:val="en-US"/>
        </w:rPr>
        <w:t>. W</w:t>
      </w:r>
      <w:r w:rsidRPr="008471C5">
        <w:rPr>
          <w:rFonts w:ascii="Arial" w:hAnsi="Arial" w:cs="Arial"/>
          <w:lang w:val="en-US"/>
        </w:rPr>
        <w:t xml:space="preserve">e are delighted to further guarantee </w:t>
      </w:r>
      <w:r>
        <w:rPr>
          <w:rFonts w:ascii="Arial" w:hAnsi="Arial" w:cs="Arial"/>
          <w:lang w:val="en-US"/>
        </w:rPr>
        <w:t xml:space="preserve">an exceptional content output and are looking forward to finally meeting </w:t>
      </w:r>
      <w:r w:rsidRPr="008471C5">
        <w:rPr>
          <w:rFonts w:ascii="Arial" w:hAnsi="Arial" w:cs="Arial"/>
          <w:lang w:val="en-US"/>
        </w:rPr>
        <w:t>our long-standing clients and business partners</w:t>
      </w:r>
      <w:r>
        <w:rPr>
          <w:rFonts w:ascii="Arial" w:hAnsi="Arial" w:cs="Arial"/>
          <w:lang w:val="en-US"/>
        </w:rPr>
        <w:t xml:space="preserve"> </w:t>
      </w:r>
      <w:r w:rsidRPr="008471C5">
        <w:rPr>
          <w:rFonts w:ascii="Arial" w:hAnsi="Arial" w:cs="Arial"/>
          <w:lang w:val="en-US"/>
        </w:rPr>
        <w:t>face-to-face in Cannes</w:t>
      </w:r>
      <w:r>
        <w:rPr>
          <w:rFonts w:ascii="Arial" w:hAnsi="Arial" w:cs="Arial"/>
          <w:lang w:val="en-US"/>
        </w:rPr>
        <w:t xml:space="preserve"> again,” </w:t>
      </w:r>
      <w:r w:rsidRPr="008471C5">
        <w:rPr>
          <w:rFonts w:ascii="Arial" w:hAnsi="Arial" w:cs="Arial"/>
          <w:lang w:val="en-US"/>
        </w:rPr>
        <w:t>emphasizes CEO of ORF-Enterprise</w:t>
      </w:r>
      <w:r>
        <w:rPr>
          <w:rFonts w:ascii="Arial" w:hAnsi="Arial" w:cs="Arial"/>
          <w:lang w:val="en-US"/>
        </w:rPr>
        <w:t xml:space="preserve">, </w:t>
      </w:r>
      <w:r w:rsidRPr="008471C5">
        <w:rPr>
          <w:rFonts w:ascii="Arial" w:hAnsi="Arial" w:cs="Arial"/>
          <w:b/>
          <w:bCs/>
          <w:lang w:val="en-US"/>
        </w:rPr>
        <w:t>Oliver Böhm</w:t>
      </w:r>
      <w:r w:rsidRPr="008471C5">
        <w:rPr>
          <w:rFonts w:ascii="Arial" w:hAnsi="Arial" w:cs="Arial"/>
          <w:lang w:val="en-US"/>
        </w:rPr>
        <w:t xml:space="preserve">. </w:t>
      </w:r>
      <w:r w:rsidR="00FE598C">
        <w:rPr>
          <w:rFonts w:ascii="Arial" w:hAnsi="Arial" w:cs="Arial"/>
          <w:lang w:val="en-US"/>
        </w:rPr>
        <w:br/>
      </w:r>
    </w:p>
    <w:p w14:paraId="4EE0E47F" w14:textId="77777777" w:rsidR="005754A7" w:rsidRDefault="005754A7" w:rsidP="00FE598C">
      <w:pPr>
        <w:spacing w:line="276" w:lineRule="auto"/>
        <w:rPr>
          <w:rFonts w:ascii="Arial" w:hAnsi="Arial" w:cs="Arial"/>
          <w:lang w:val="en-US"/>
        </w:rPr>
      </w:pPr>
      <w:r>
        <w:rPr>
          <w:rFonts w:ascii="Arial" w:hAnsi="Arial" w:cs="Arial"/>
          <w:lang w:val="en-US"/>
        </w:rPr>
        <w:t xml:space="preserve">ORF </w:t>
      </w:r>
      <w:r w:rsidRPr="007C1083">
        <w:rPr>
          <w:rFonts w:ascii="Arial" w:hAnsi="Arial" w:cs="Arial"/>
          <w:lang w:val="en-US"/>
        </w:rPr>
        <w:t>UNIVERSUM Nature</w:t>
      </w:r>
      <w:r>
        <w:rPr>
          <w:rFonts w:ascii="Arial" w:hAnsi="Arial" w:cs="Arial"/>
          <w:lang w:val="en-US"/>
        </w:rPr>
        <w:t>, led by Gernot Lecher,</w:t>
      </w:r>
      <w:r w:rsidRPr="007C1083">
        <w:rPr>
          <w:rFonts w:ascii="Arial" w:hAnsi="Arial" w:cs="Arial"/>
          <w:lang w:val="en-US"/>
        </w:rPr>
        <w:t xml:space="preserve"> </w:t>
      </w:r>
      <w:r>
        <w:rPr>
          <w:rFonts w:ascii="Arial" w:hAnsi="Arial" w:cs="Arial"/>
          <w:lang w:val="en-US"/>
        </w:rPr>
        <w:t>adds</w:t>
      </w:r>
      <w:r w:rsidRPr="007C1083">
        <w:rPr>
          <w:rFonts w:ascii="Arial" w:hAnsi="Arial" w:cs="Arial"/>
          <w:lang w:val="en-US"/>
        </w:rPr>
        <w:t xml:space="preserve"> four new Wildlife &amp; Nature</w:t>
      </w:r>
      <w:r w:rsidRPr="002940E4">
        <w:rPr>
          <w:lang w:val="en-US"/>
        </w:rPr>
        <w:t xml:space="preserve"> </w:t>
      </w:r>
      <w:r w:rsidRPr="007C1083">
        <w:rPr>
          <w:rFonts w:ascii="Arial" w:hAnsi="Arial" w:cs="Arial"/>
          <w:lang w:val="en-US"/>
        </w:rPr>
        <w:t>documentaries</w:t>
      </w:r>
      <w:r>
        <w:rPr>
          <w:rFonts w:ascii="Arial" w:hAnsi="Arial" w:cs="Arial"/>
          <w:lang w:val="en-US"/>
        </w:rPr>
        <w:t xml:space="preserve"> to the autumn </w:t>
      </w:r>
      <w:proofErr w:type="gramStart"/>
      <w:r>
        <w:rPr>
          <w:rFonts w:ascii="Arial" w:hAnsi="Arial" w:cs="Arial"/>
          <w:lang w:val="en-US"/>
        </w:rPr>
        <w:t>line-up;</w:t>
      </w:r>
      <w:proofErr w:type="gramEnd"/>
      <w:r>
        <w:rPr>
          <w:rFonts w:ascii="Arial" w:hAnsi="Arial" w:cs="Arial"/>
          <w:lang w:val="en-US"/>
        </w:rPr>
        <w:t xml:space="preserve"> </w:t>
      </w:r>
      <w:r w:rsidRPr="00980B63">
        <w:rPr>
          <w:rFonts w:ascii="Arial" w:hAnsi="Arial" w:cs="Arial"/>
          <w:b/>
          <w:lang w:val="en-US"/>
        </w:rPr>
        <w:t>“Hudson River - Journey into the Wild”</w:t>
      </w:r>
      <w:r w:rsidRPr="007C1083">
        <w:rPr>
          <w:rFonts w:ascii="Arial" w:hAnsi="Arial" w:cs="Arial"/>
          <w:lang w:val="en-US"/>
        </w:rPr>
        <w:t xml:space="preserve">, </w:t>
      </w:r>
      <w:r w:rsidRPr="00980B63">
        <w:rPr>
          <w:rFonts w:ascii="Arial" w:hAnsi="Arial" w:cs="Arial"/>
          <w:b/>
          <w:lang w:val="en-US"/>
        </w:rPr>
        <w:t>“Sardinia - Ship of Stone”</w:t>
      </w:r>
      <w:r w:rsidRPr="007C1083">
        <w:rPr>
          <w:rFonts w:ascii="Arial" w:hAnsi="Arial" w:cs="Arial"/>
          <w:lang w:val="en-US"/>
        </w:rPr>
        <w:t>,</w:t>
      </w:r>
      <w:r>
        <w:rPr>
          <w:rFonts w:ascii="Arial" w:hAnsi="Arial" w:cs="Arial"/>
          <w:lang w:val="en-US"/>
        </w:rPr>
        <w:t xml:space="preserve"> </w:t>
      </w:r>
      <w:r w:rsidRPr="00980B63">
        <w:rPr>
          <w:rFonts w:ascii="Arial" w:hAnsi="Arial" w:cs="Arial"/>
          <w:b/>
          <w:lang w:val="en-US"/>
        </w:rPr>
        <w:t>“Austria's Wild Heritage - One Country Six National Parks”</w:t>
      </w:r>
      <w:r>
        <w:rPr>
          <w:rFonts w:ascii="Arial" w:hAnsi="Arial" w:cs="Arial"/>
          <w:lang w:val="en-US"/>
        </w:rPr>
        <w:t xml:space="preserve">, and the two-parter </w:t>
      </w:r>
      <w:r w:rsidRPr="00980B63">
        <w:rPr>
          <w:rFonts w:ascii="Arial" w:hAnsi="Arial" w:cs="Arial"/>
          <w:b/>
          <w:lang w:val="en-US"/>
        </w:rPr>
        <w:t>“Colombia – Wild and Free”</w:t>
      </w:r>
      <w:r w:rsidRPr="00980B63">
        <w:rPr>
          <w:rFonts w:ascii="Arial" w:hAnsi="Arial" w:cs="Arial"/>
          <w:lang w:val="en-US"/>
        </w:rPr>
        <w:t>.</w:t>
      </w:r>
      <w:r w:rsidRPr="007C1083">
        <w:rPr>
          <w:rFonts w:ascii="Arial" w:hAnsi="Arial" w:cs="Arial"/>
          <w:lang w:val="en-US"/>
        </w:rPr>
        <w:t xml:space="preserve"> The documentaries show with </w:t>
      </w:r>
      <w:r>
        <w:rPr>
          <w:rFonts w:ascii="Arial" w:hAnsi="Arial" w:cs="Arial"/>
          <w:lang w:val="en-US"/>
        </w:rPr>
        <w:t xml:space="preserve">visually </w:t>
      </w:r>
      <w:r w:rsidRPr="007C1083">
        <w:rPr>
          <w:rFonts w:ascii="Arial" w:hAnsi="Arial" w:cs="Arial"/>
          <w:lang w:val="en-US"/>
        </w:rPr>
        <w:t xml:space="preserve">stunning </w:t>
      </w:r>
      <w:r>
        <w:rPr>
          <w:rFonts w:ascii="Arial" w:hAnsi="Arial" w:cs="Arial"/>
          <w:lang w:val="en-US"/>
        </w:rPr>
        <w:t xml:space="preserve">Ultra HD </w:t>
      </w:r>
      <w:r w:rsidRPr="007C1083">
        <w:rPr>
          <w:rFonts w:ascii="Arial" w:hAnsi="Arial" w:cs="Arial"/>
          <w:lang w:val="en-US"/>
        </w:rPr>
        <w:t>images the dazzling and extraordinary variety of wildlife on three continents.</w:t>
      </w:r>
    </w:p>
    <w:p w14:paraId="24AACBC8" w14:textId="213D4D77" w:rsidR="005754A7" w:rsidRPr="001D1DDF" w:rsidRDefault="00FE598C" w:rsidP="00FE598C">
      <w:pPr>
        <w:spacing w:line="276" w:lineRule="auto"/>
        <w:rPr>
          <w:rFonts w:ascii="Arial" w:hAnsi="Arial" w:cs="Arial"/>
          <w:lang w:val="en-US"/>
        </w:rPr>
      </w:pPr>
      <w:r>
        <w:rPr>
          <w:rFonts w:ascii="Arial" w:hAnsi="Arial" w:cs="Arial"/>
          <w:lang w:val="en-US"/>
        </w:rPr>
        <w:br/>
      </w:r>
      <w:r w:rsidR="005754A7">
        <w:rPr>
          <w:rFonts w:ascii="Arial" w:hAnsi="Arial" w:cs="Arial"/>
          <w:lang w:val="en-US"/>
        </w:rPr>
        <w:t xml:space="preserve">The </w:t>
      </w:r>
      <w:r w:rsidR="005754A7" w:rsidRPr="007C1083">
        <w:rPr>
          <w:rFonts w:ascii="Arial" w:hAnsi="Arial" w:cs="Arial"/>
          <w:lang w:val="en-US"/>
        </w:rPr>
        <w:t>editorial team</w:t>
      </w:r>
      <w:r w:rsidR="005754A7" w:rsidRPr="006129A3">
        <w:rPr>
          <w:lang w:val="en-US"/>
        </w:rPr>
        <w:t xml:space="preserve"> </w:t>
      </w:r>
      <w:r w:rsidR="005754A7">
        <w:rPr>
          <w:rFonts w:ascii="Arial" w:hAnsi="Arial" w:cs="Arial"/>
          <w:lang w:val="en-US"/>
        </w:rPr>
        <w:t>of</w:t>
      </w:r>
      <w:r w:rsidR="005754A7" w:rsidRPr="006129A3">
        <w:rPr>
          <w:rFonts w:ascii="Arial" w:hAnsi="Arial" w:cs="Arial"/>
          <w:lang w:val="en-US"/>
        </w:rPr>
        <w:t xml:space="preserve"> UNIVERSUM History,</w:t>
      </w:r>
      <w:r w:rsidR="005754A7">
        <w:rPr>
          <w:rFonts w:ascii="Arial" w:hAnsi="Arial" w:cs="Arial"/>
          <w:lang w:val="en-US"/>
        </w:rPr>
        <w:t xml:space="preserve"> </w:t>
      </w:r>
      <w:r w:rsidR="005754A7" w:rsidRPr="007C1083">
        <w:rPr>
          <w:rFonts w:ascii="Arial" w:hAnsi="Arial" w:cs="Arial"/>
          <w:lang w:val="en-US"/>
        </w:rPr>
        <w:t xml:space="preserve">headed by Caroline Haidacher, presents </w:t>
      </w:r>
      <w:r w:rsidR="005754A7">
        <w:rPr>
          <w:rFonts w:ascii="Arial" w:hAnsi="Arial" w:cs="Arial"/>
          <w:lang w:val="en-US"/>
        </w:rPr>
        <w:t xml:space="preserve">the highlights </w:t>
      </w:r>
      <w:r w:rsidR="005754A7" w:rsidRPr="00980B63">
        <w:rPr>
          <w:rFonts w:ascii="Arial" w:hAnsi="Arial" w:cs="Arial"/>
          <w:b/>
          <w:lang w:val="en-US"/>
        </w:rPr>
        <w:t>“1278 - Battle for Europe”</w:t>
      </w:r>
      <w:r w:rsidR="005754A7" w:rsidRPr="007C1083">
        <w:rPr>
          <w:rFonts w:ascii="Arial" w:hAnsi="Arial" w:cs="Arial"/>
          <w:lang w:val="en-US"/>
        </w:rPr>
        <w:t xml:space="preserve">, </w:t>
      </w:r>
      <w:r w:rsidR="005754A7" w:rsidRPr="00980B63">
        <w:rPr>
          <w:rFonts w:ascii="Arial" w:hAnsi="Arial" w:cs="Arial"/>
          <w:b/>
          <w:lang w:val="en-US"/>
        </w:rPr>
        <w:t>“Emperor Augustus - Tyrant and Peacemaker”</w:t>
      </w:r>
      <w:r w:rsidR="005754A7" w:rsidRPr="007C1083">
        <w:rPr>
          <w:rFonts w:ascii="Arial" w:hAnsi="Arial" w:cs="Arial"/>
          <w:lang w:val="en-US"/>
        </w:rPr>
        <w:t xml:space="preserve">, as well as </w:t>
      </w:r>
      <w:r w:rsidR="005754A7" w:rsidRPr="00980B63">
        <w:rPr>
          <w:rFonts w:ascii="Arial" w:hAnsi="Arial" w:cs="Arial"/>
          <w:b/>
          <w:lang w:val="en-US"/>
        </w:rPr>
        <w:t>“The Rothschild Legacy”</w:t>
      </w:r>
      <w:r w:rsidR="005754A7" w:rsidRPr="007C1083">
        <w:rPr>
          <w:rFonts w:ascii="Arial" w:hAnsi="Arial" w:cs="Arial"/>
          <w:lang w:val="en-US"/>
        </w:rPr>
        <w:t xml:space="preserve">. The </w:t>
      </w:r>
      <w:r w:rsidR="005754A7">
        <w:rPr>
          <w:rFonts w:ascii="Arial" w:hAnsi="Arial" w:cs="Arial"/>
          <w:lang w:val="en-US"/>
        </w:rPr>
        <w:t>productions</w:t>
      </w:r>
      <w:r w:rsidR="005754A7" w:rsidRPr="007C1083">
        <w:rPr>
          <w:rFonts w:ascii="Arial" w:hAnsi="Arial" w:cs="Arial"/>
          <w:lang w:val="en-US"/>
        </w:rPr>
        <w:t xml:space="preserve"> are devoted to a battle that represents a turning point in world history, </w:t>
      </w:r>
      <w:r w:rsidR="005754A7">
        <w:rPr>
          <w:rFonts w:ascii="Arial" w:hAnsi="Arial" w:cs="Arial"/>
          <w:lang w:val="en-US"/>
        </w:rPr>
        <w:t xml:space="preserve">they explore </w:t>
      </w:r>
      <w:r w:rsidR="005754A7" w:rsidRPr="007C1083">
        <w:rPr>
          <w:rFonts w:ascii="Arial" w:hAnsi="Arial" w:cs="Arial"/>
          <w:lang w:val="en-US"/>
        </w:rPr>
        <w:t xml:space="preserve">the life of an emperor with two names and two faces, and </w:t>
      </w:r>
      <w:r w:rsidR="005754A7">
        <w:rPr>
          <w:rFonts w:ascii="Arial" w:hAnsi="Arial" w:cs="Arial"/>
          <w:lang w:val="en-US"/>
        </w:rPr>
        <w:t>lastly</w:t>
      </w:r>
      <w:r w:rsidR="005754A7" w:rsidRPr="007C1083">
        <w:rPr>
          <w:rFonts w:ascii="Arial" w:hAnsi="Arial" w:cs="Arial"/>
          <w:lang w:val="en-US"/>
        </w:rPr>
        <w:t>, the compelling docudrama sheds light on the history of the Rothschild Family through the eyes of Miriam Rothschild, a renowned scientist of the 20</w:t>
      </w:r>
      <w:r w:rsidR="005754A7" w:rsidRPr="00DE33F3">
        <w:rPr>
          <w:rFonts w:ascii="Arial" w:hAnsi="Arial" w:cs="Arial"/>
          <w:vertAlign w:val="superscript"/>
          <w:lang w:val="en-US"/>
        </w:rPr>
        <w:t>th</w:t>
      </w:r>
      <w:r w:rsidR="005754A7">
        <w:rPr>
          <w:rFonts w:ascii="Arial" w:hAnsi="Arial" w:cs="Arial"/>
          <w:lang w:val="en-US"/>
        </w:rPr>
        <w:t xml:space="preserve"> </w:t>
      </w:r>
      <w:r w:rsidR="005754A7" w:rsidRPr="007C1083">
        <w:rPr>
          <w:rFonts w:ascii="Arial" w:hAnsi="Arial" w:cs="Arial"/>
          <w:lang w:val="en-US"/>
        </w:rPr>
        <w:t xml:space="preserve">century. </w:t>
      </w:r>
    </w:p>
    <w:p w14:paraId="475883DC" w14:textId="47D182FB" w:rsidR="005754A7" w:rsidRPr="001D1DDF" w:rsidRDefault="00FE598C" w:rsidP="00FE598C">
      <w:pPr>
        <w:spacing w:line="276" w:lineRule="auto"/>
        <w:rPr>
          <w:rFonts w:ascii="Arial" w:hAnsi="Arial" w:cs="Arial"/>
          <w:lang w:val="en-US"/>
        </w:rPr>
      </w:pPr>
      <w:r>
        <w:rPr>
          <w:rFonts w:ascii="Arial" w:hAnsi="Arial" w:cs="Arial"/>
          <w:b/>
          <w:lang w:val="en-US"/>
        </w:rPr>
        <w:br/>
      </w:r>
      <w:r w:rsidR="005754A7" w:rsidRPr="00980B63">
        <w:rPr>
          <w:rFonts w:ascii="Arial" w:hAnsi="Arial" w:cs="Arial"/>
          <w:b/>
          <w:lang w:val="en-US"/>
        </w:rPr>
        <w:t>“Conspiracy”</w:t>
      </w:r>
      <w:r w:rsidR="005754A7">
        <w:rPr>
          <w:rFonts w:ascii="Arial" w:hAnsi="Arial" w:cs="Arial"/>
          <w:lang w:val="en-US"/>
        </w:rPr>
        <w:t xml:space="preserve"> is</w:t>
      </w:r>
      <w:r w:rsidR="005754A7" w:rsidRPr="001D1DDF">
        <w:rPr>
          <w:rFonts w:ascii="Arial" w:hAnsi="Arial" w:cs="Arial"/>
          <w:lang w:val="en-US"/>
        </w:rPr>
        <w:t xml:space="preserve"> the latest addition to the successful </w:t>
      </w:r>
      <w:r w:rsidR="005754A7" w:rsidRPr="00980B63">
        <w:rPr>
          <w:rFonts w:ascii="Arial" w:hAnsi="Arial" w:cs="Arial"/>
          <w:b/>
          <w:lang w:val="en-US"/>
        </w:rPr>
        <w:t>TATORT</w:t>
      </w:r>
      <w:r w:rsidR="005754A7" w:rsidRPr="001D1DDF">
        <w:rPr>
          <w:rFonts w:ascii="Arial" w:hAnsi="Arial" w:cs="Arial"/>
          <w:lang w:val="en-US"/>
        </w:rPr>
        <w:t xml:space="preserve"> crime-movie </w:t>
      </w:r>
      <w:r w:rsidR="005754A7">
        <w:rPr>
          <w:rFonts w:ascii="Arial" w:hAnsi="Arial" w:cs="Arial"/>
          <w:lang w:val="en-US"/>
        </w:rPr>
        <w:t>brand</w:t>
      </w:r>
      <w:r w:rsidR="005754A7" w:rsidRPr="001D1DDF">
        <w:rPr>
          <w:rFonts w:ascii="Arial" w:hAnsi="Arial" w:cs="Arial"/>
          <w:lang w:val="en-US"/>
        </w:rPr>
        <w:t xml:space="preserve">, consisting of </w:t>
      </w:r>
      <w:r w:rsidR="005754A7">
        <w:rPr>
          <w:rFonts w:ascii="Arial" w:hAnsi="Arial" w:cs="Arial"/>
          <w:lang w:val="en-US"/>
        </w:rPr>
        <w:t>26</w:t>
      </w:r>
      <w:r w:rsidR="005754A7" w:rsidRPr="001D1DDF">
        <w:rPr>
          <w:rFonts w:ascii="Arial" w:hAnsi="Arial" w:cs="Arial"/>
          <w:lang w:val="en-US"/>
        </w:rPr>
        <w:t xml:space="preserve"> thrilling movies</w:t>
      </w:r>
      <w:r w:rsidR="005754A7">
        <w:rPr>
          <w:rFonts w:ascii="Arial" w:hAnsi="Arial" w:cs="Arial"/>
          <w:lang w:val="en-US"/>
        </w:rPr>
        <w:t xml:space="preserve"> where </w:t>
      </w:r>
      <w:r w:rsidR="005754A7" w:rsidRPr="001D1DDF">
        <w:rPr>
          <w:rFonts w:ascii="Arial" w:hAnsi="Arial" w:cs="Arial"/>
          <w:lang w:val="en-US"/>
        </w:rPr>
        <w:t xml:space="preserve">detectives </w:t>
      </w:r>
      <w:r w:rsidR="005754A7">
        <w:rPr>
          <w:rFonts w:ascii="Arial" w:hAnsi="Arial" w:cs="Arial"/>
          <w:lang w:val="en-US"/>
        </w:rPr>
        <w:t xml:space="preserve">Moritz </w:t>
      </w:r>
      <w:r w:rsidR="005754A7" w:rsidRPr="001D1DDF">
        <w:rPr>
          <w:rFonts w:ascii="Arial" w:hAnsi="Arial" w:cs="Arial"/>
          <w:lang w:val="en-US"/>
        </w:rPr>
        <w:t xml:space="preserve">Eisner and </w:t>
      </w:r>
      <w:r w:rsidR="005754A7">
        <w:rPr>
          <w:rFonts w:ascii="Arial" w:hAnsi="Arial" w:cs="Arial"/>
          <w:lang w:val="en-US"/>
        </w:rPr>
        <w:t xml:space="preserve">Bibi </w:t>
      </w:r>
      <w:r w:rsidR="005754A7" w:rsidRPr="001D1DDF">
        <w:rPr>
          <w:rFonts w:ascii="Arial" w:hAnsi="Arial" w:cs="Arial"/>
          <w:lang w:val="en-US"/>
        </w:rPr>
        <w:t>Fellner</w:t>
      </w:r>
      <w:r w:rsidR="005754A7">
        <w:rPr>
          <w:rFonts w:ascii="Arial" w:hAnsi="Arial" w:cs="Arial"/>
          <w:lang w:val="en-US"/>
        </w:rPr>
        <w:t xml:space="preserve"> </w:t>
      </w:r>
      <w:r w:rsidR="005754A7" w:rsidRPr="008471C5">
        <w:rPr>
          <w:rFonts w:ascii="Arial" w:hAnsi="Arial" w:cs="Arial"/>
          <w:lang w:val="en-US"/>
        </w:rPr>
        <w:t>embark</w:t>
      </w:r>
      <w:r w:rsidR="005754A7">
        <w:rPr>
          <w:rFonts w:ascii="Arial" w:hAnsi="Arial" w:cs="Arial"/>
          <w:lang w:val="en-US"/>
        </w:rPr>
        <w:t xml:space="preserve"> </w:t>
      </w:r>
      <w:r w:rsidR="005754A7" w:rsidRPr="008471C5">
        <w:rPr>
          <w:rFonts w:ascii="Arial" w:hAnsi="Arial" w:cs="Arial"/>
          <w:lang w:val="en-US"/>
        </w:rPr>
        <w:t>on a</w:t>
      </w:r>
      <w:r w:rsidR="005754A7">
        <w:rPr>
          <w:rFonts w:ascii="Arial" w:hAnsi="Arial" w:cs="Arial"/>
          <w:lang w:val="en-US"/>
        </w:rPr>
        <w:t xml:space="preserve">n exciting </w:t>
      </w:r>
      <w:r w:rsidR="005754A7" w:rsidRPr="008471C5">
        <w:rPr>
          <w:rFonts w:ascii="Arial" w:hAnsi="Arial" w:cs="Arial"/>
          <w:lang w:val="en-US"/>
        </w:rPr>
        <w:t xml:space="preserve">search for </w:t>
      </w:r>
      <w:r w:rsidR="005754A7" w:rsidRPr="001D1DDF">
        <w:rPr>
          <w:rFonts w:ascii="Arial" w:hAnsi="Arial" w:cs="Arial"/>
          <w:lang w:val="en-US"/>
        </w:rPr>
        <w:t xml:space="preserve">clues in criminal cases. </w:t>
      </w:r>
    </w:p>
    <w:p w14:paraId="29C75E59" w14:textId="3A927FCA" w:rsidR="005754A7" w:rsidRPr="007C1083" w:rsidRDefault="00FE598C" w:rsidP="00FE598C">
      <w:pPr>
        <w:spacing w:line="276" w:lineRule="auto"/>
        <w:rPr>
          <w:rFonts w:ascii="Arial" w:hAnsi="Arial" w:cs="Arial"/>
          <w:lang w:val="en-US"/>
        </w:rPr>
      </w:pPr>
      <w:r>
        <w:rPr>
          <w:rFonts w:ascii="Arial" w:hAnsi="Arial" w:cs="Arial"/>
          <w:lang w:val="en-US"/>
        </w:rPr>
        <w:br/>
      </w:r>
      <w:r w:rsidR="005754A7" w:rsidRPr="007C1083">
        <w:rPr>
          <w:rFonts w:ascii="Arial" w:hAnsi="Arial" w:cs="Arial"/>
          <w:lang w:val="en-US"/>
        </w:rPr>
        <w:t>In this upcoming and final season 20</w:t>
      </w:r>
      <w:r w:rsidR="005754A7">
        <w:rPr>
          <w:rFonts w:ascii="Arial" w:hAnsi="Arial" w:cs="Arial"/>
          <w:lang w:val="en-US"/>
        </w:rPr>
        <w:t xml:space="preserve"> of the popular detective series </w:t>
      </w:r>
      <w:r w:rsidR="005754A7" w:rsidRPr="00980B63">
        <w:rPr>
          <w:rFonts w:ascii="Arial" w:hAnsi="Arial" w:cs="Arial"/>
          <w:b/>
          <w:lang w:val="en-US"/>
        </w:rPr>
        <w:t>“Soko Kitzbuehel”</w:t>
      </w:r>
      <w:r w:rsidR="005754A7" w:rsidRPr="007C1083">
        <w:rPr>
          <w:rFonts w:ascii="Arial" w:hAnsi="Arial" w:cs="Arial"/>
          <w:lang w:val="en-US"/>
        </w:rPr>
        <w:t xml:space="preserve">, the Alpine </w:t>
      </w:r>
      <w:r w:rsidR="005754A7">
        <w:rPr>
          <w:rFonts w:ascii="Arial" w:hAnsi="Arial" w:cs="Arial"/>
          <w:lang w:val="en-US"/>
        </w:rPr>
        <w:t xml:space="preserve">cops </w:t>
      </w:r>
      <w:r w:rsidR="005754A7" w:rsidRPr="007C1083">
        <w:rPr>
          <w:rFonts w:ascii="Arial" w:hAnsi="Arial" w:cs="Arial"/>
          <w:lang w:val="en-US"/>
        </w:rPr>
        <w:t>are again kept on their toes by baffling cases. A witty and long-running hit-show,</w:t>
      </w:r>
      <w:r w:rsidR="005754A7">
        <w:rPr>
          <w:rFonts w:ascii="Arial" w:hAnsi="Arial" w:cs="Arial"/>
          <w:lang w:val="en-US"/>
        </w:rPr>
        <w:t xml:space="preserve"> </w:t>
      </w:r>
      <w:r w:rsidR="005754A7" w:rsidRPr="008471C5">
        <w:rPr>
          <w:rFonts w:ascii="Arial" w:hAnsi="Arial" w:cs="Arial"/>
          <w:lang w:val="en-US"/>
        </w:rPr>
        <w:t>not only in living rooms at its home market, but also beyond Austria’s borders</w:t>
      </w:r>
    </w:p>
    <w:p w14:paraId="607B447C" w14:textId="47D3412B" w:rsidR="005754A7" w:rsidRDefault="005754A7" w:rsidP="00FE598C">
      <w:pPr>
        <w:spacing w:line="276" w:lineRule="auto"/>
        <w:rPr>
          <w:rFonts w:ascii="Arial" w:hAnsi="Arial" w:cs="Arial"/>
          <w:lang w:val="en-US"/>
        </w:rPr>
      </w:pPr>
      <w:r w:rsidRPr="001D1DDF">
        <w:rPr>
          <w:rFonts w:ascii="Arial" w:hAnsi="Arial" w:cs="Arial"/>
          <w:lang w:val="en-US"/>
        </w:rPr>
        <w:t xml:space="preserve">In the </w:t>
      </w:r>
      <w:r>
        <w:rPr>
          <w:rFonts w:ascii="Arial" w:hAnsi="Arial" w:cs="Arial"/>
          <w:lang w:val="en-US"/>
        </w:rPr>
        <w:t>brand</w:t>
      </w:r>
      <w:r w:rsidRPr="00720BD7">
        <w:rPr>
          <w:rFonts w:ascii="Arial" w:hAnsi="Arial" w:cs="Arial"/>
          <w:lang w:val="en-US"/>
        </w:rPr>
        <w:t xml:space="preserve">-new ORF </w:t>
      </w:r>
      <w:r>
        <w:rPr>
          <w:rFonts w:ascii="Arial" w:hAnsi="Arial" w:cs="Arial"/>
          <w:lang w:val="en-US"/>
        </w:rPr>
        <w:t>comedy s</w:t>
      </w:r>
      <w:r w:rsidRPr="00720BD7">
        <w:rPr>
          <w:rFonts w:ascii="Arial" w:hAnsi="Arial" w:cs="Arial"/>
          <w:lang w:val="en-US"/>
        </w:rPr>
        <w:t>eries</w:t>
      </w:r>
      <w:r>
        <w:rPr>
          <w:rFonts w:ascii="Arial" w:hAnsi="Arial" w:cs="Arial"/>
          <w:lang w:val="en-US"/>
        </w:rPr>
        <w:t xml:space="preserve"> </w:t>
      </w:r>
      <w:r w:rsidRPr="00980B63">
        <w:rPr>
          <w:rFonts w:ascii="Arial" w:hAnsi="Arial" w:cs="Arial"/>
          <w:b/>
          <w:lang w:val="en-US"/>
        </w:rPr>
        <w:t>“We are Family</w:t>
      </w:r>
      <w:r>
        <w:rPr>
          <w:rFonts w:ascii="Arial" w:hAnsi="Arial" w:cs="Arial"/>
          <w:b/>
          <w:lang w:val="en-US"/>
        </w:rPr>
        <w:t>”</w:t>
      </w:r>
      <w:r>
        <w:rPr>
          <w:rFonts w:ascii="Arial" w:hAnsi="Arial" w:cs="Arial"/>
          <w:lang w:val="en-US"/>
        </w:rPr>
        <w:t>,</w:t>
      </w:r>
      <w:r w:rsidRPr="00720BD7">
        <w:rPr>
          <w:rFonts w:ascii="Arial" w:hAnsi="Arial" w:cs="Arial"/>
          <w:lang w:val="en-US"/>
        </w:rPr>
        <w:t xml:space="preserve"> by head writer Mischa Zickler (</w:t>
      </w:r>
      <w:r w:rsidRPr="00980B63">
        <w:rPr>
          <w:rFonts w:ascii="Arial" w:hAnsi="Arial" w:cs="Arial"/>
          <w:b/>
          <w:lang w:val="en-US"/>
        </w:rPr>
        <w:t>“Walking on Sunshine”</w:t>
      </w:r>
      <w:r w:rsidRPr="00720BD7">
        <w:rPr>
          <w:rFonts w:ascii="Arial" w:hAnsi="Arial" w:cs="Arial"/>
          <w:lang w:val="en-US"/>
        </w:rPr>
        <w:t>)</w:t>
      </w:r>
      <w:r>
        <w:rPr>
          <w:rFonts w:ascii="Arial" w:hAnsi="Arial" w:cs="Arial"/>
          <w:lang w:val="en-US"/>
        </w:rPr>
        <w:t xml:space="preserve">, </w:t>
      </w:r>
      <w:r w:rsidRPr="001D1DDF">
        <w:rPr>
          <w:rFonts w:ascii="Arial" w:hAnsi="Arial" w:cs="Arial"/>
          <w:lang w:val="en-US"/>
        </w:rPr>
        <w:t>everything revolves around</w:t>
      </w:r>
      <w:r>
        <w:rPr>
          <w:rFonts w:ascii="Arial" w:hAnsi="Arial" w:cs="Arial"/>
          <w:lang w:val="en-US"/>
        </w:rPr>
        <w:t xml:space="preserve"> </w:t>
      </w:r>
      <w:r w:rsidRPr="00EA2D94">
        <w:rPr>
          <w:rFonts w:ascii="Arial" w:hAnsi="Arial" w:cs="Arial"/>
          <w:lang w:val="en-US"/>
        </w:rPr>
        <w:t>Daniela and Andreas</w:t>
      </w:r>
      <w:r>
        <w:rPr>
          <w:rFonts w:ascii="Arial" w:hAnsi="Arial" w:cs="Arial"/>
          <w:lang w:val="en-US"/>
        </w:rPr>
        <w:t xml:space="preserve">, who </w:t>
      </w:r>
      <w:r w:rsidRPr="00EA2D94">
        <w:rPr>
          <w:rFonts w:ascii="Arial" w:hAnsi="Arial" w:cs="Arial"/>
          <w:lang w:val="en-US"/>
        </w:rPr>
        <w:t>make regular visits to their couples’ therapist</w:t>
      </w:r>
      <w:r>
        <w:rPr>
          <w:rFonts w:ascii="Arial" w:hAnsi="Arial" w:cs="Arial"/>
          <w:lang w:val="en-US"/>
        </w:rPr>
        <w:t xml:space="preserve"> </w:t>
      </w:r>
      <w:r w:rsidRPr="003B41CC">
        <w:rPr>
          <w:rFonts w:ascii="Arial" w:hAnsi="Arial" w:cs="Arial"/>
          <w:lang w:val="en-US"/>
        </w:rPr>
        <w:t xml:space="preserve">and always have </w:t>
      </w:r>
      <w:r>
        <w:rPr>
          <w:rFonts w:ascii="Arial" w:hAnsi="Arial" w:cs="Arial"/>
          <w:lang w:val="en-US"/>
        </w:rPr>
        <w:t xml:space="preserve">astonishing </w:t>
      </w:r>
      <w:r w:rsidRPr="003B41CC">
        <w:rPr>
          <w:rFonts w:ascii="Arial" w:hAnsi="Arial" w:cs="Arial"/>
          <w:lang w:val="en-US"/>
        </w:rPr>
        <w:t xml:space="preserve">stories to tell. </w:t>
      </w:r>
      <w:r w:rsidRPr="00D57DB1">
        <w:rPr>
          <w:rFonts w:ascii="Arial" w:hAnsi="Arial" w:cs="Arial"/>
          <w:lang w:val="en-US"/>
        </w:rPr>
        <w:t xml:space="preserve">A series that gives a humorous and </w:t>
      </w:r>
      <w:r>
        <w:rPr>
          <w:rFonts w:ascii="Arial" w:hAnsi="Arial" w:cs="Arial"/>
          <w:lang w:val="en-US"/>
        </w:rPr>
        <w:t>charming</w:t>
      </w:r>
      <w:r w:rsidRPr="00D57DB1">
        <w:rPr>
          <w:rFonts w:ascii="Arial" w:hAnsi="Arial" w:cs="Arial"/>
          <w:lang w:val="en-US"/>
        </w:rPr>
        <w:t xml:space="preserve"> insight into the </w:t>
      </w:r>
      <w:proofErr w:type="gramStart"/>
      <w:r w:rsidRPr="00D57DB1">
        <w:rPr>
          <w:rFonts w:ascii="Arial" w:hAnsi="Arial" w:cs="Arial"/>
          <w:lang w:val="en-US"/>
        </w:rPr>
        <w:t>- more or less - normal</w:t>
      </w:r>
      <w:proofErr w:type="gramEnd"/>
      <w:r w:rsidRPr="00D57DB1">
        <w:rPr>
          <w:rFonts w:ascii="Arial" w:hAnsi="Arial" w:cs="Arial"/>
          <w:lang w:val="en-US"/>
        </w:rPr>
        <w:t xml:space="preserve"> everyday life of </w:t>
      </w:r>
      <w:r>
        <w:rPr>
          <w:rFonts w:ascii="Arial" w:hAnsi="Arial" w:cs="Arial"/>
          <w:lang w:val="en-US"/>
        </w:rPr>
        <w:t>the couple’s family</w:t>
      </w:r>
      <w:r w:rsidRPr="00D57DB1">
        <w:rPr>
          <w:rFonts w:ascii="Arial" w:hAnsi="Arial" w:cs="Arial"/>
          <w:lang w:val="en-US"/>
        </w:rPr>
        <w:t xml:space="preserve">. </w:t>
      </w:r>
      <w:r>
        <w:rPr>
          <w:rFonts w:ascii="Arial" w:hAnsi="Arial" w:cs="Arial"/>
          <w:lang w:val="en-US"/>
        </w:rPr>
        <w:t xml:space="preserve">Together with 11 new episodes of </w:t>
      </w:r>
      <w:r w:rsidRPr="00980B63">
        <w:rPr>
          <w:rFonts w:ascii="Arial" w:hAnsi="Arial" w:cs="Arial"/>
          <w:b/>
          <w:lang w:val="en-US"/>
        </w:rPr>
        <w:t>“Suburbia – Women on the Edge”</w:t>
      </w:r>
      <w:r>
        <w:rPr>
          <w:rFonts w:ascii="Arial" w:hAnsi="Arial" w:cs="Arial"/>
          <w:lang w:val="en-US"/>
        </w:rPr>
        <w:t>, the newly released 3</w:t>
      </w:r>
      <w:r w:rsidRPr="00EA2D94">
        <w:rPr>
          <w:rFonts w:ascii="Arial" w:hAnsi="Arial" w:cs="Arial"/>
          <w:vertAlign w:val="superscript"/>
          <w:lang w:val="en-US"/>
        </w:rPr>
        <w:t>rd</w:t>
      </w:r>
      <w:r>
        <w:rPr>
          <w:rFonts w:ascii="Arial" w:hAnsi="Arial" w:cs="Arial"/>
          <w:lang w:val="en-US"/>
        </w:rPr>
        <w:t xml:space="preserve"> season of the comedy series </w:t>
      </w:r>
      <w:r w:rsidRPr="00980B63">
        <w:rPr>
          <w:rFonts w:ascii="Arial" w:hAnsi="Arial" w:cs="Arial"/>
          <w:b/>
          <w:lang w:val="en-US"/>
        </w:rPr>
        <w:t>“Walking on Sunshine</w:t>
      </w:r>
      <w:r>
        <w:rPr>
          <w:rFonts w:ascii="Arial" w:hAnsi="Arial" w:cs="Arial"/>
          <w:b/>
          <w:lang w:val="en-US"/>
        </w:rPr>
        <w:t>”</w:t>
      </w:r>
      <w:r>
        <w:rPr>
          <w:rFonts w:ascii="Arial" w:hAnsi="Arial" w:cs="Arial"/>
          <w:lang w:val="en-US"/>
        </w:rPr>
        <w:t>, and the 7</w:t>
      </w:r>
      <w:r w:rsidRPr="00EA2D94">
        <w:rPr>
          <w:rFonts w:ascii="Arial" w:hAnsi="Arial" w:cs="Arial"/>
          <w:vertAlign w:val="superscript"/>
          <w:lang w:val="en-US"/>
        </w:rPr>
        <w:t>th</w:t>
      </w:r>
      <w:r>
        <w:rPr>
          <w:rFonts w:ascii="Arial" w:hAnsi="Arial" w:cs="Arial"/>
          <w:lang w:val="en-US"/>
        </w:rPr>
        <w:t xml:space="preserve"> season of the internationally successful crime series </w:t>
      </w:r>
      <w:r w:rsidRPr="00980B63">
        <w:rPr>
          <w:rFonts w:ascii="Arial" w:hAnsi="Arial" w:cs="Arial"/>
          <w:b/>
          <w:lang w:val="en-US"/>
        </w:rPr>
        <w:t>“Fast Forward”</w:t>
      </w:r>
      <w:r>
        <w:rPr>
          <w:rFonts w:ascii="Arial" w:hAnsi="Arial" w:cs="Arial"/>
          <w:lang w:val="en-US"/>
        </w:rPr>
        <w:t xml:space="preserve">, </w:t>
      </w:r>
      <w:r w:rsidRPr="00EA2D94">
        <w:rPr>
          <w:rFonts w:ascii="Arial" w:hAnsi="Arial" w:cs="Arial"/>
          <w:lang w:val="en-US"/>
        </w:rPr>
        <w:t xml:space="preserve">entertainment </w:t>
      </w:r>
      <w:r>
        <w:rPr>
          <w:rFonts w:ascii="Arial" w:hAnsi="Arial" w:cs="Arial"/>
          <w:lang w:val="en-US"/>
        </w:rPr>
        <w:t xml:space="preserve">is provided </w:t>
      </w:r>
      <w:r w:rsidRPr="00EA2D94">
        <w:rPr>
          <w:rFonts w:ascii="Arial" w:hAnsi="Arial" w:cs="Arial"/>
          <w:lang w:val="en-US"/>
        </w:rPr>
        <w:t xml:space="preserve">at its best and </w:t>
      </w:r>
      <w:r>
        <w:rPr>
          <w:rFonts w:ascii="Arial" w:hAnsi="Arial" w:cs="Arial"/>
          <w:lang w:val="en-US"/>
        </w:rPr>
        <w:t xml:space="preserve">the </w:t>
      </w:r>
      <w:r w:rsidRPr="00EA2D94">
        <w:rPr>
          <w:rFonts w:ascii="Arial" w:hAnsi="Arial" w:cs="Arial"/>
          <w:lang w:val="en-US"/>
        </w:rPr>
        <w:t>colorful fiction portfolio</w:t>
      </w:r>
      <w:r>
        <w:rPr>
          <w:rFonts w:ascii="Arial" w:hAnsi="Arial" w:cs="Arial"/>
          <w:lang w:val="en-US"/>
        </w:rPr>
        <w:t xml:space="preserve"> </w:t>
      </w:r>
      <w:r w:rsidRPr="00EA2D94">
        <w:rPr>
          <w:rFonts w:ascii="Arial" w:hAnsi="Arial" w:cs="Arial"/>
          <w:lang w:val="en-US"/>
        </w:rPr>
        <w:t>complement</w:t>
      </w:r>
      <w:r>
        <w:rPr>
          <w:rFonts w:ascii="Arial" w:hAnsi="Arial" w:cs="Arial"/>
          <w:lang w:val="en-US"/>
        </w:rPr>
        <w:t xml:space="preserve">ed well. </w:t>
      </w:r>
    </w:p>
    <w:p w14:paraId="0E77E8C3" w14:textId="77777777" w:rsidR="002B28DC" w:rsidRPr="00D57DB1" w:rsidRDefault="002B28DC" w:rsidP="00FE598C">
      <w:pPr>
        <w:spacing w:line="276" w:lineRule="auto"/>
        <w:rPr>
          <w:rFonts w:ascii="Arial" w:hAnsi="Arial" w:cs="Arial"/>
          <w:lang w:val="en-US"/>
        </w:rPr>
      </w:pPr>
    </w:p>
    <w:p w14:paraId="73FF462D" w14:textId="77777777" w:rsidR="005754A7" w:rsidRPr="00A365AC" w:rsidRDefault="005754A7" w:rsidP="00FE598C">
      <w:pPr>
        <w:spacing w:line="276" w:lineRule="auto"/>
        <w:ind w:left="708"/>
        <w:rPr>
          <w:rFonts w:ascii="Arial" w:hAnsi="Arial" w:cs="Arial"/>
          <w:lang w:val="en-US"/>
        </w:rPr>
      </w:pPr>
      <w:r w:rsidRPr="008471C5">
        <w:rPr>
          <w:rFonts w:ascii="Arial" w:hAnsi="Arial" w:cs="Arial"/>
          <w:b/>
          <w:bCs/>
          <w:lang w:val="en-US"/>
        </w:rPr>
        <w:t>Armin Luttenberger</w:t>
      </w:r>
      <w:r w:rsidRPr="002079E1">
        <w:rPr>
          <w:rFonts w:ascii="Arial" w:hAnsi="Arial" w:cs="Arial"/>
          <w:lang w:val="en-US"/>
        </w:rPr>
        <w:t>, Head of Content Sales International at ORF-Enterprise</w:t>
      </w:r>
      <w:r>
        <w:rPr>
          <w:rFonts w:ascii="Arial" w:hAnsi="Arial" w:cs="Arial"/>
          <w:lang w:val="en-US"/>
        </w:rPr>
        <w:t>, adds that:</w:t>
      </w:r>
      <w:r w:rsidRPr="002079E1">
        <w:rPr>
          <w:rFonts w:ascii="Arial" w:hAnsi="Arial" w:cs="Arial"/>
          <w:lang w:val="en-US"/>
        </w:rPr>
        <w:t xml:space="preserve"> </w:t>
      </w:r>
      <w:r>
        <w:rPr>
          <w:rFonts w:ascii="Arial" w:hAnsi="Arial" w:cs="Arial"/>
          <w:lang w:val="en-US"/>
        </w:rPr>
        <w:t>“</w:t>
      </w:r>
      <w:r w:rsidRPr="002079E1">
        <w:rPr>
          <w:rFonts w:ascii="Arial" w:hAnsi="Arial" w:cs="Arial"/>
          <w:lang w:val="en-US"/>
        </w:rPr>
        <w:t>At MIPCOM we will celebrate Blue-Chip Documentaries from ORF’s award-winning UNIVERSUM strand, which has been the flagship for Nature &amp; Wildlife for more than 30 years, with a dedicated History slate added in 2013</w:t>
      </w:r>
      <w:r w:rsidRPr="003B41CC">
        <w:rPr>
          <w:rFonts w:ascii="Arial" w:hAnsi="Arial" w:cs="Arial"/>
          <w:b/>
          <w:bCs/>
          <w:lang w:val="en-US"/>
        </w:rPr>
        <w:t xml:space="preserve">. </w:t>
      </w:r>
      <w:r>
        <w:rPr>
          <w:rFonts w:ascii="Arial" w:hAnsi="Arial" w:cs="Arial"/>
          <w:b/>
          <w:bCs/>
          <w:lang w:val="en-US"/>
        </w:rPr>
        <w:t>‘</w:t>
      </w:r>
      <w:r w:rsidRPr="003B41CC">
        <w:rPr>
          <w:rFonts w:ascii="Arial" w:hAnsi="Arial" w:cs="Arial"/>
          <w:b/>
          <w:bCs/>
          <w:lang w:val="en-US"/>
        </w:rPr>
        <w:t>Colombia - Wild and Free</w:t>
      </w:r>
      <w:r>
        <w:rPr>
          <w:rFonts w:ascii="Arial" w:hAnsi="Arial" w:cs="Arial"/>
          <w:lang w:val="en-US"/>
        </w:rPr>
        <w:t>’</w:t>
      </w:r>
      <w:r w:rsidRPr="002079E1">
        <w:rPr>
          <w:rFonts w:ascii="Arial" w:hAnsi="Arial" w:cs="Arial"/>
          <w:lang w:val="en-US"/>
        </w:rPr>
        <w:t xml:space="preserve"> and </w:t>
      </w:r>
      <w:r>
        <w:rPr>
          <w:rFonts w:ascii="Arial" w:hAnsi="Arial" w:cs="Arial"/>
          <w:b/>
          <w:bCs/>
          <w:lang w:val="en-US"/>
        </w:rPr>
        <w:lastRenderedPageBreak/>
        <w:t>‘</w:t>
      </w:r>
      <w:r w:rsidRPr="003B41CC">
        <w:rPr>
          <w:rFonts w:ascii="Arial" w:hAnsi="Arial" w:cs="Arial"/>
          <w:b/>
          <w:bCs/>
          <w:lang w:val="en-US"/>
        </w:rPr>
        <w:t>Emperor Augustus - Tyrant and Peacemaker</w:t>
      </w:r>
      <w:r>
        <w:rPr>
          <w:rFonts w:ascii="Arial" w:hAnsi="Arial" w:cs="Arial"/>
          <w:b/>
          <w:bCs/>
          <w:lang w:val="en-US"/>
        </w:rPr>
        <w:t>’</w:t>
      </w:r>
      <w:r w:rsidRPr="002079E1">
        <w:rPr>
          <w:rFonts w:ascii="Arial" w:hAnsi="Arial" w:cs="Arial"/>
          <w:lang w:val="en-US"/>
        </w:rPr>
        <w:t xml:space="preserve"> are only two out of nine brand-new hours adding to ORF’s Blue-Chip factual </w:t>
      </w:r>
      <w:r>
        <w:rPr>
          <w:rFonts w:ascii="Arial" w:hAnsi="Arial" w:cs="Arial"/>
          <w:lang w:val="en-US"/>
        </w:rPr>
        <w:t>slate</w:t>
      </w:r>
      <w:r w:rsidRPr="002079E1">
        <w:rPr>
          <w:rFonts w:ascii="Arial" w:hAnsi="Arial" w:cs="Arial"/>
          <w:lang w:val="en-US"/>
        </w:rPr>
        <w:t xml:space="preserve"> this season. Scripted content </w:t>
      </w:r>
      <w:r>
        <w:rPr>
          <w:rFonts w:ascii="Arial" w:hAnsi="Arial" w:cs="Arial"/>
          <w:lang w:val="en-US"/>
        </w:rPr>
        <w:t>‘</w:t>
      </w:r>
      <w:r w:rsidRPr="002079E1">
        <w:rPr>
          <w:rFonts w:ascii="Arial" w:hAnsi="Arial" w:cs="Arial"/>
          <w:lang w:val="en-US"/>
        </w:rPr>
        <w:t>made in Austria</w:t>
      </w:r>
      <w:r>
        <w:rPr>
          <w:rFonts w:ascii="Arial" w:hAnsi="Arial" w:cs="Arial"/>
          <w:lang w:val="en-US"/>
        </w:rPr>
        <w:t>’</w:t>
      </w:r>
      <w:r w:rsidRPr="002079E1">
        <w:rPr>
          <w:rFonts w:ascii="Arial" w:hAnsi="Arial" w:cs="Arial"/>
          <w:lang w:val="en-US"/>
        </w:rPr>
        <w:t xml:space="preserve"> has been a success in the past season</w:t>
      </w:r>
      <w:r>
        <w:rPr>
          <w:rFonts w:ascii="Arial" w:hAnsi="Arial" w:cs="Arial"/>
          <w:lang w:val="en-US"/>
        </w:rPr>
        <w:t>s</w:t>
      </w:r>
      <w:r w:rsidRPr="002079E1">
        <w:rPr>
          <w:rFonts w:ascii="Arial" w:hAnsi="Arial" w:cs="Arial"/>
          <w:lang w:val="en-US"/>
        </w:rPr>
        <w:t xml:space="preserve">, as </w:t>
      </w:r>
      <w:r>
        <w:rPr>
          <w:rFonts w:ascii="Arial" w:hAnsi="Arial" w:cs="Arial"/>
          <w:b/>
          <w:bCs/>
          <w:lang w:val="en-US"/>
        </w:rPr>
        <w:t>‘</w:t>
      </w:r>
      <w:r w:rsidRPr="00A365AC">
        <w:rPr>
          <w:rFonts w:ascii="Arial" w:hAnsi="Arial" w:cs="Arial"/>
          <w:b/>
          <w:bCs/>
          <w:lang w:val="en-US"/>
        </w:rPr>
        <w:t>Soko Kitzbuehel</w:t>
      </w:r>
      <w:r>
        <w:rPr>
          <w:rFonts w:ascii="Arial" w:hAnsi="Arial" w:cs="Arial"/>
          <w:b/>
          <w:bCs/>
          <w:lang w:val="en-US"/>
        </w:rPr>
        <w:t>’</w:t>
      </w:r>
      <w:r w:rsidRPr="002079E1">
        <w:rPr>
          <w:rFonts w:ascii="Arial" w:hAnsi="Arial" w:cs="Arial"/>
          <w:lang w:val="en-US"/>
        </w:rPr>
        <w:t xml:space="preserve"> made a name for being a long-running and best-selling </w:t>
      </w:r>
      <w:r>
        <w:rPr>
          <w:rFonts w:ascii="Arial" w:hAnsi="Arial" w:cs="Arial"/>
          <w:lang w:val="en-US"/>
        </w:rPr>
        <w:t>cr</w:t>
      </w:r>
      <w:r w:rsidRPr="002079E1">
        <w:rPr>
          <w:rFonts w:ascii="Arial" w:hAnsi="Arial" w:cs="Arial"/>
          <w:lang w:val="en-US"/>
        </w:rPr>
        <w:t xml:space="preserve">ime </w:t>
      </w:r>
      <w:r>
        <w:rPr>
          <w:rFonts w:ascii="Arial" w:hAnsi="Arial" w:cs="Arial"/>
          <w:lang w:val="en-US"/>
        </w:rPr>
        <w:t>s</w:t>
      </w:r>
      <w:r w:rsidRPr="002079E1">
        <w:rPr>
          <w:rFonts w:ascii="Arial" w:hAnsi="Arial" w:cs="Arial"/>
          <w:lang w:val="en-US"/>
        </w:rPr>
        <w:t>eries in recent sales records. We are proud to present this final 20</w:t>
      </w:r>
      <w:r w:rsidRPr="002079E1">
        <w:rPr>
          <w:rFonts w:ascii="Arial" w:hAnsi="Arial" w:cs="Arial"/>
          <w:vertAlign w:val="superscript"/>
          <w:lang w:val="en-US"/>
        </w:rPr>
        <w:t>th</w:t>
      </w:r>
      <w:r w:rsidRPr="002079E1">
        <w:rPr>
          <w:rFonts w:ascii="Arial" w:hAnsi="Arial" w:cs="Arial"/>
          <w:lang w:val="en-US"/>
        </w:rPr>
        <w:t xml:space="preserve"> season in the grand series finale, alongside the brand-new comedy</w:t>
      </w:r>
      <w:r>
        <w:rPr>
          <w:rFonts w:ascii="Arial" w:hAnsi="Arial" w:cs="Arial"/>
          <w:lang w:val="en-US"/>
        </w:rPr>
        <w:t xml:space="preserve"> </w:t>
      </w:r>
      <w:r w:rsidRPr="002079E1">
        <w:rPr>
          <w:rFonts w:ascii="Arial" w:hAnsi="Arial" w:cs="Arial"/>
          <w:lang w:val="en-US"/>
        </w:rPr>
        <w:t xml:space="preserve">series </w:t>
      </w:r>
      <w:r>
        <w:rPr>
          <w:rFonts w:ascii="Arial" w:hAnsi="Arial" w:cs="Arial"/>
          <w:b/>
          <w:lang w:val="en-US"/>
        </w:rPr>
        <w:t>‘</w:t>
      </w:r>
      <w:r w:rsidRPr="00980B63">
        <w:rPr>
          <w:rFonts w:ascii="Arial" w:hAnsi="Arial" w:cs="Arial"/>
          <w:b/>
          <w:lang w:val="en-US"/>
        </w:rPr>
        <w:t>We are Family’</w:t>
      </w:r>
      <w:r w:rsidRPr="002079E1">
        <w:rPr>
          <w:rFonts w:ascii="Arial" w:hAnsi="Arial" w:cs="Arial"/>
          <w:lang w:val="en-US"/>
        </w:rPr>
        <w:t xml:space="preserve"> and further scripted highlights kicking off this </w:t>
      </w:r>
      <w:r w:rsidRPr="00A365AC">
        <w:rPr>
          <w:rFonts w:ascii="Arial" w:hAnsi="Arial" w:cs="Arial"/>
          <w:lang w:val="en-US"/>
        </w:rPr>
        <w:t>autumn that offer great entertainment for audiences globally.</w:t>
      </w:r>
      <w:r>
        <w:rPr>
          <w:rFonts w:ascii="Arial" w:hAnsi="Arial" w:cs="Arial"/>
          <w:lang w:val="en-US"/>
        </w:rPr>
        <w:t>”</w:t>
      </w:r>
    </w:p>
    <w:p w14:paraId="2334133A" w14:textId="77777777" w:rsidR="005754A7" w:rsidRDefault="005754A7" w:rsidP="00FE598C">
      <w:pPr>
        <w:spacing w:line="276" w:lineRule="auto"/>
        <w:rPr>
          <w:rFonts w:ascii="Arial" w:hAnsi="Arial" w:cs="Arial"/>
          <w:lang w:val="en-US"/>
        </w:rPr>
      </w:pPr>
    </w:p>
    <w:p w14:paraId="5284977D" w14:textId="77777777" w:rsidR="002B28DC" w:rsidRDefault="002B28DC" w:rsidP="00FE598C">
      <w:pPr>
        <w:spacing w:line="276" w:lineRule="auto"/>
        <w:rPr>
          <w:rFonts w:ascii="Arial" w:hAnsi="Arial" w:cs="Arial"/>
          <w:b/>
          <w:bCs/>
          <w:lang w:val="en-US"/>
        </w:rPr>
      </w:pPr>
    </w:p>
    <w:p w14:paraId="210DAC27" w14:textId="77777777" w:rsidR="002B28DC" w:rsidRDefault="002B28DC" w:rsidP="00FE598C">
      <w:pPr>
        <w:spacing w:line="276" w:lineRule="auto"/>
        <w:rPr>
          <w:rFonts w:ascii="Arial" w:hAnsi="Arial" w:cs="Arial"/>
          <w:b/>
          <w:bCs/>
          <w:lang w:val="en-US"/>
        </w:rPr>
      </w:pPr>
    </w:p>
    <w:p w14:paraId="6D17DF02" w14:textId="77777777" w:rsidR="002B28DC" w:rsidRDefault="002B28DC" w:rsidP="00FE598C">
      <w:pPr>
        <w:spacing w:line="276" w:lineRule="auto"/>
        <w:rPr>
          <w:rFonts w:ascii="Arial" w:hAnsi="Arial" w:cs="Arial"/>
          <w:b/>
          <w:bCs/>
          <w:lang w:val="en-US"/>
        </w:rPr>
      </w:pPr>
    </w:p>
    <w:p w14:paraId="1FD25AAF" w14:textId="41441CF6" w:rsidR="005754A7" w:rsidRPr="008471C5" w:rsidRDefault="005754A7" w:rsidP="00FE598C">
      <w:pPr>
        <w:spacing w:line="276" w:lineRule="auto"/>
        <w:rPr>
          <w:rFonts w:ascii="Arial" w:hAnsi="Arial" w:cs="Arial"/>
          <w:lang w:val="en-US"/>
        </w:rPr>
      </w:pPr>
      <w:r w:rsidRPr="008471C5">
        <w:rPr>
          <w:rFonts w:ascii="Arial" w:hAnsi="Arial" w:cs="Arial"/>
          <w:b/>
          <w:bCs/>
          <w:lang w:val="en-US"/>
        </w:rPr>
        <w:t>ABOUT ORF-ENTERPRISE</w:t>
      </w:r>
      <w:r>
        <w:rPr>
          <w:rFonts w:ascii="Arial" w:hAnsi="Arial" w:cs="Arial"/>
          <w:lang w:val="en-US"/>
        </w:rPr>
        <w:br/>
      </w:r>
      <w:r w:rsidRPr="008471C5">
        <w:rPr>
          <w:rFonts w:ascii="Arial" w:hAnsi="Arial" w:cs="Arial"/>
          <w:lang w:val="en-US"/>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Hitradio Ö3, radio FM4), the print magazine ORF nachlese, the entire digital output on ORF.at, ORF-TVthek and ORF-Radiothek as well as ORF TELETEXT. The Content Sales International and Licensing and Media Cooperations division licences ORF content and brands worldwide. ORF-Enterprise operates its own music publishing house ORF-Enterprise Musikverlag as well as its own record label. The company is the national representative of leading international creative festivals such as Cannes Lions International Festival of Creativity and organiser of national advertising prizes such as ORF-TOP SPOT, ORF-WERBEHAHN and ORF-ONWARD. The management consists of Oliver Böhm (CEO, advertising marketing, content exploitation) and Heinz Mosser (finance and administration, music publishing &amp; label, sound &amp; vision, ORF nachlese). ORF-Enterprise is a 100 percent subsidiary of the ORF media group. More information at https://enterprise.ORF.at, https://contentsales.ORF.at and https://musikverlag.ORF.at </w:t>
      </w:r>
    </w:p>
    <w:p w14:paraId="63EDB168" w14:textId="77777777" w:rsidR="005754A7" w:rsidRPr="008471C5" w:rsidRDefault="005754A7" w:rsidP="00FE598C">
      <w:pPr>
        <w:spacing w:line="276" w:lineRule="auto"/>
        <w:rPr>
          <w:rFonts w:ascii="Arial" w:hAnsi="Arial" w:cs="Arial"/>
          <w:lang w:val="en-US"/>
        </w:rPr>
      </w:pPr>
    </w:p>
    <w:p w14:paraId="2FBCD716" w14:textId="77777777" w:rsidR="002B28DC" w:rsidRDefault="002B28DC" w:rsidP="00FE598C">
      <w:pPr>
        <w:spacing w:line="276" w:lineRule="auto"/>
        <w:rPr>
          <w:rFonts w:ascii="Arial" w:hAnsi="Arial" w:cs="Arial"/>
          <w:lang w:val="en-US"/>
        </w:rPr>
      </w:pPr>
    </w:p>
    <w:p w14:paraId="33A388A8" w14:textId="13BF24BD" w:rsidR="00CD4E07" w:rsidRPr="005754A7" w:rsidRDefault="005754A7" w:rsidP="00FE598C">
      <w:pPr>
        <w:spacing w:line="276" w:lineRule="auto"/>
        <w:rPr>
          <w:rFonts w:ascii="Arial" w:hAnsi="Arial" w:cs="Arial"/>
          <w:szCs w:val="22"/>
          <w:lang w:val="en-US"/>
        </w:rPr>
      </w:pPr>
      <w:r w:rsidRPr="00884858">
        <w:rPr>
          <w:rFonts w:ascii="Arial" w:hAnsi="Arial" w:cs="Arial"/>
          <w:lang w:val="en-US"/>
        </w:rPr>
        <w:t xml:space="preserve">Please find pictures for further use via this link: </w:t>
      </w:r>
      <w:hyperlink r:id="rId7" w:history="1">
        <w:r w:rsidR="002B28DC" w:rsidRPr="0079573E">
          <w:rPr>
            <w:rStyle w:val="Hyperlink"/>
            <w:rFonts w:ascii="Arial" w:hAnsi="Arial" w:cs="Arial"/>
            <w:lang w:val="en-US"/>
          </w:rPr>
          <w:t>https://cloud.orf.at/index.php/s/Fsnz9wNcGPbo2R2</w:t>
        </w:r>
      </w:hyperlink>
      <w:r w:rsidR="002B28DC">
        <w:rPr>
          <w:rFonts w:ascii="Arial" w:hAnsi="Arial" w:cs="Arial"/>
          <w:lang w:val="en-US"/>
        </w:rPr>
        <w:t xml:space="preserve"> </w:t>
      </w:r>
    </w:p>
    <w:sectPr w:rsidR="00CD4E07" w:rsidRPr="005754A7" w:rsidSect="00B2696E">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134" w:header="709" w:footer="613"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65A9B" w14:textId="77777777" w:rsidR="00437F92" w:rsidRDefault="00437F92">
      <w:r>
        <w:separator/>
      </w:r>
    </w:p>
  </w:endnote>
  <w:endnote w:type="continuationSeparator" w:id="0">
    <w:p w14:paraId="74DD8D77" w14:textId="77777777" w:rsidR="00437F92" w:rsidRDefault="0043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
    <w:panose1 w:val="0200060605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nnMediumCapsg">
    <w:panose1 w:val="00000000000000000000"/>
    <w:charset w:val="00"/>
    <w:family w:val="auto"/>
    <w:pitch w:val="variable"/>
    <w:sig w:usb0="00000087" w:usb1="00000000" w:usb2="00000000" w:usb3="00000000" w:csb0="0000001B" w:csb1="00000000"/>
  </w:font>
  <w:font w:name="MetaPlusBold-Roman">
    <w:altName w:val="Calibri"/>
    <w:charset w:val="00"/>
    <w:family w:val="auto"/>
    <w:pitch w:val="variable"/>
    <w:sig w:usb0="00000003" w:usb1="00000000" w:usb2="00000000" w:usb3="00000000" w:csb0="00000001" w:csb1="00000000"/>
  </w:font>
  <w:font w:name="MetaPlusNormal-Roman">
    <w:panose1 w:val="02000606040000020004"/>
    <w:charset w:val="00"/>
    <w:family w:val="auto"/>
    <w:pitch w:val="variable"/>
    <w:sig w:usb0="00000003" w:usb1="00000000" w:usb2="00000000" w:usb3="00000000" w:csb0="00000001" w:csb1="00000000"/>
  </w:font>
  <w:font w:name="BonnBoldCapsg">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A962" w14:textId="77777777" w:rsidR="00A6216B" w:rsidRDefault="00D9775A">
    <w:pPr>
      <w:pStyle w:val="Fuzeile"/>
      <w:framePr w:wrap="around" w:vAnchor="text" w:hAnchor="margin" w:xAlign="right" w:y="1"/>
      <w:rPr>
        <w:rStyle w:val="Seitenzahl"/>
      </w:rPr>
    </w:pPr>
    <w:r>
      <w:rPr>
        <w:rStyle w:val="Seitenzahl"/>
      </w:rPr>
      <w:fldChar w:fldCharType="begin"/>
    </w:r>
    <w:r w:rsidR="00A6216B">
      <w:rPr>
        <w:rStyle w:val="Seitenzahl"/>
      </w:rPr>
      <w:instrText xml:space="preserve">PAGE  </w:instrText>
    </w:r>
    <w:r>
      <w:rPr>
        <w:rStyle w:val="Seitenzahl"/>
      </w:rPr>
      <w:fldChar w:fldCharType="end"/>
    </w:r>
  </w:p>
  <w:p w14:paraId="4673C7ED" w14:textId="77777777" w:rsidR="00A6216B" w:rsidRDefault="00A6216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94CB" w14:textId="77777777" w:rsidR="00A6216B" w:rsidRDefault="00A6216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058A" w14:textId="77777777" w:rsidR="00E97202" w:rsidRDefault="00E97202" w:rsidP="00E97202">
    <w:pPr>
      <w:pStyle w:val="Fuzeile"/>
      <w:tabs>
        <w:tab w:val="clear" w:pos="9071"/>
        <w:tab w:val="left" w:pos="9356"/>
      </w:tabs>
      <w:rPr>
        <w:rFonts w:ascii="BonnMediumCapsg" w:hAnsi="BonnMediumCapsg" w:cs="Arial"/>
        <w:bCs/>
        <w:spacing w:val="22"/>
        <w:sz w:val="17"/>
        <w:szCs w:val="16"/>
        <w:lang w:val="en-GB"/>
      </w:rPr>
    </w:pPr>
  </w:p>
  <w:p w14:paraId="78ED737E" w14:textId="199D7351" w:rsidR="00E97202" w:rsidRPr="00241418" w:rsidRDefault="00E97202" w:rsidP="00E97202">
    <w:pPr>
      <w:pStyle w:val="Fuzeile"/>
      <w:tabs>
        <w:tab w:val="clear" w:pos="9071"/>
        <w:tab w:val="left" w:pos="9356"/>
      </w:tabs>
      <w:rPr>
        <w:rFonts w:ascii="MetaPlusNormal-Roman" w:hAnsi="MetaPlusNormal-Roman" w:cs="Arial"/>
        <w:spacing w:val="1"/>
        <w:sz w:val="16"/>
        <w:szCs w:val="16"/>
        <w:lang w:val="en-US"/>
      </w:rPr>
    </w:pPr>
    <w:r w:rsidRPr="00241418">
      <w:rPr>
        <w:rFonts w:ascii="MetaPlusBold-Roman" w:hAnsi="MetaPlusBold-Roman" w:cs="Arial"/>
        <w:bCs/>
        <w:sz w:val="17"/>
        <w:szCs w:val="16"/>
        <w:lang w:val="en-US"/>
      </w:rPr>
      <w:t>ORF-ENTERPRISE</w:t>
    </w:r>
    <w:r w:rsidRPr="00241418">
      <w:rPr>
        <w:rFonts w:ascii="BonnBoldCapsg" w:hAnsi="BonnBoldCapsg" w:cs="Arial"/>
        <w:bCs/>
        <w:spacing w:val="22"/>
        <w:sz w:val="17"/>
        <w:szCs w:val="16"/>
        <w:lang w:val="en-US"/>
      </w:rPr>
      <w:t xml:space="preserve"> </w:t>
    </w:r>
    <w:r w:rsidRPr="00241418">
      <w:rPr>
        <w:rFonts w:ascii="MetaPlusBold-Roman" w:hAnsi="MetaPlusBold-Roman" w:cs="Arial"/>
        <w:bCs/>
        <w:sz w:val="17"/>
        <w:szCs w:val="16"/>
        <w:lang w:val="en-US"/>
      </w:rPr>
      <w:t>GmbH &amp; Co KG</w:t>
    </w:r>
    <w:r w:rsidRPr="00241418">
      <w:rPr>
        <w:rFonts w:ascii="MetaPlusNormal-Roman" w:hAnsi="MetaPlusNormal-Roman" w:cs="Arial"/>
        <w:spacing w:val="1"/>
        <w:sz w:val="16"/>
        <w:szCs w:val="16"/>
        <w:lang w:val="en-US"/>
      </w:rPr>
      <w:t xml:space="preserve">, </w:t>
    </w:r>
    <w:r w:rsidR="006B4BDF" w:rsidRPr="00241418">
      <w:rPr>
        <w:rFonts w:ascii="MetaPlusNormal-Roman" w:hAnsi="MetaPlusNormal-Roman" w:cs="Arial"/>
        <w:spacing w:val="1"/>
        <w:sz w:val="16"/>
        <w:szCs w:val="16"/>
        <w:lang w:val="en-US"/>
      </w:rPr>
      <w:t>a Company of</w:t>
    </w:r>
    <w:r w:rsidR="00241418">
      <w:rPr>
        <w:rFonts w:ascii="MetaPlusNormal-Roman" w:hAnsi="MetaPlusNormal-Roman" w:cs="Arial"/>
        <w:spacing w:val="1"/>
        <w:sz w:val="16"/>
        <w:szCs w:val="16"/>
        <w:lang w:val="en-US"/>
      </w:rPr>
      <w:t xml:space="preserve"> </w:t>
    </w:r>
    <w:r w:rsidR="006B4BDF" w:rsidRPr="00241418">
      <w:rPr>
        <w:rFonts w:ascii="MetaPlusNormal-Roman" w:hAnsi="MetaPlusNormal-Roman" w:cs="Arial"/>
        <w:spacing w:val="1"/>
        <w:sz w:val="16"/>
        <w:szCs w:val="16"/>
        <w:lang w:val="en-US"/>
      </w:rPr>
      <w:t>the Austrian Broadcasting Corporation (ORF)</w:t>
    </w:r>
    <w:r w:rsidR="00CD4E07" w:rsidRPr="00241418">
      <w:rPr>
        <w:rFonts w:ascii="MetaPlusNormal-Roman" w:hAnsi="MetaPlusNormal-Roman" w:cs="Arial"/>
        <w:spacing w:val="1"/>
        <w:sz w:val="16"/>
        <w:szCs w:val="16"/>
        <w:lang w:val="en-US"/>
      </w:rPr>
      <w:t>,</w:t>
    </w:r>
    <w:r w:rsidRPr="00241418">
      <w:rPr>
        <w:rFonts w:ascii="MetaPlusNormal-Roman" w:hAnsi="MetaPlusNormal-Roman" w:cs="Arial"/>
        <w:spacing w:val="1"/>
        <w:sz w:val="16"/>
        <w:szCs w:val="16"/>
        <w:lang w:val="en-US"/>
      </w:rPr>
      <w:t xml:space="preserve"> 1136 Wien, W</w:t>
    </w:r>
    <w:r w:rsidR="00437F92">
      <w:rPr>
        <w:rFonts w:ascii="MetaPlusNormal-Roman" w:hAnsi="MetaPlusNormal-Roman" w:cs="Arial"/>
        <w:spacing w:val="1"/>
        <w:sz w:val="16"/>
        <w:szCs w:val="16"/>
        <w:lang w:val="en-US"/>
      </w:rPr>
      <w:t>ue</w:t>
    </w:r>
    <w:r w:rsidRPr="00241418">
      <w:rPr>
        <w:rFonts w:ascii="MetaPlusNormal-Roman" w:hAnsi="MetaPlusNormal-Roman" w:cs="Arial"/>
        <w:spacing w:val="1"/>
        <w:sz w:val="16"/>
        <w:szCs w:val="16"/>
        <w:lang w:val="en-US"/>
      </w:rPr>
      <w:t>rzburggasse 30</w:t>
    </w:r>
    <w:r w:rsidR="00CD4E07" w:rsidRPr="00241418">
      <w:rPr>
        <w:rFonts w:ascii="MetaPlusNormal-Roman" w:hAnsi="MetaPlusNormal-Roman" w:cs="Arial"/>
        <w:spacing w:val="1"/>
        <w:sz w:val="16"/>
        <w:szCs w:val="16"/>
        <w:lang w:val="en-US"/>
      </w:rPr>
      <w:t>,</w:t>
    </w:r>
  </w:p>
  <w:p w14:paraId="3F04AAAC" w14:textId="4953EB95" w:rsidR="00FD7A12" w:rsidRPr="00241418" w:rsidRDefault="00490044" w:rsidP="00B1189B">
    <w:pPr>
      <w:autoSpaceDE w:val="0"/>
      <w:autoSpaceDN w:val="0"/>
      <w:adjustRightInd w:val="0"/>
      <w:rPr>
        <w:rFonts w:ascii="MetaPlusNormal-Roman" w:hAnsi="MetaPlusNormal-Roman" w:cs="MetaPlusNormal-Roman"/>
        <w:sz w:val="16"/>
        <w:szCs w:val="16"/>
        <w:lang w:val="en-US"/>
      </w:rPr>
    </w:pPr>
    <w:r w:rsidRPr="00241418">
      <w:rPr>
        <w:rFonts w:ascii="MetaPlusNormal-Roman" w:hAnsi="MetaPlusNormal-Roman" w:cs="MetaPlusNormal-Roman"/>
        <w:sz w:val="16"/>
        <w:szCs w:val="16"/>
        <w:lang w:val="en-US"/>
      </w:rPr>
      <w:t>Tel: +43</w:t>
    </w:r>
    <w:r w:rsidR="00CD4E07" w:rsidRPr="00241418">
      <w:rPr>
        <w:rFonts w:ascii="MetaPlusNormal-Roman" w:hAnsi="MetaPlusNormal-Roman" w:cs="MetaPlusNormal-Roman"/>
        <w:sz w:val="16"/>
        <w:szCs w:val="16"/>
        <w:lang w:val="en-US"/>
      </w:rPr>
      <w:t xml:space="preserve"> </w:t>
    </w:r>
    <w:r w:rsidRPr="00241418">
      <w:rPr>
        <w:rFonts w:ascii="MetaPlusNormal-Roman" w:hAnsi="MetaPlusNormal-Roman" w:cs="MetaPlusNormal-Roman"/>
        <w:sz w:val="16"/>
        <w:szCs w:val="16"/>
        <w:lang w:val="en-US"/>
      </w:rPr>
      <w:t>1</w:t>
    </w:r>
    <w:r w:rsidR="00CD4E07" w:rsidRPr="00241418">
      <w:rPr>
        <w:rFonts w:ascii="MetaPlusNormal-Roman" w:hAnsi="MetaPlusNormal-Roman" w:cs="MetaPlusNormal-Roman"/>
        <w:sz w:val="16"/>
        <w:szCs w:val="16"/>
        <w:lang w:val="en-US"/>
      </w:rPr>
      <w:t xml:space="preserve"> </w:t>
    </w:r>
    <w:r w:rsidRPr="00241418">
      <w:rPr>
        <w:rFonts w:ascii="MetaPlusNormal-Roman" w:hAnsi="MetaPlusNormal-Roman" w:cs="MetaPlusNormal-Roman"/>
        <w:sz w:val="16"/>
        <w:szCs w:val="16"/>
        <w:lang w:val="en-US"/>
      </w:rPr>
      <w:t>87077</w:t>
    </w:r>
    <w:r w:rsidR="00CD4E07" w:rsidRPr="00241418">
      <w:rPr>
        <w:rFonts w:ascii="MetaPlusNormal-Roman" w:hAnsi="MetaPlusNormal-Roman" w:cs="MetaPlusNormal-Roman"/>
        <w:sz w:val="16"/>
        <w:szCs w:val="16"/>
        <w:lang w:val="en-US"/>
      </w:rPr>
      <w:t>-14500</w:t>
    </w:r>
    <w:r w:rsidRPr="00241418">
      <w:rPr>
        <w:rFonts w:ascii="MetaPlusNormal-Roman" w:hAnsi="MetaPlusNormal-Roman" w:cs="MetaPlusNormal-Roman"/>
        <w:sz w:val="16"/>
        <w:szCs w:val="16"/>
        <w:lang w:val="en-US"/>
      </w:rPr>
      <w:t>,</w:t>
    </w:r>
    <w:r w:rsidR="007F64FA">
      <w:rPr>
        <w:rFonts w:ascii="MetaPlusNormal-Roman" w:hAnsi="MetaPlusNormal-Roman" w:cs="MetaPlusNormal-Roman"/>
        <w:sz w:val="16"/>
        <w:szCs w:val="16"/>
        <w:lang w:val="en-US"/>
      </w:rPr>
      <w:t xml:space="preserve"> W</w:t>
    </w:r>
    <w:r w:rsidRPr="00241418">
      <w:rPr>
        <w:rFonts w:ascii="MetaPlusNormal-Roman" w:hAnsi="MetaPlusNormal-Roman" w:cs="MetaPlusNormal-Roman"/>
        <w:sz w:val="16"/>
        <w:szCs w:val="16"/>
        <w:lang w:val="en-US"/>
      </w:rPr>
      <w:t xml:space="preserve">eb: enterprise.ORF.at, E-Mail: </w:t>
    </w:r>
    <w:r w:rsidR="00774D87">
      <w:fldChar w:fldCharType="begin"/>
    </w:r>
    <w:r w:rsidR="00774D87" w:rsidRPr="005754A7">
      <w:rPr>
        <w:lang w:val="en-US"/>
      </w:rPr>
      <w:instrText xml:space="preserve"> HYPERLINK "mailto:enterprise@orf.at" </w:instrText>
    </w:r>
    <w:r w:rsidR="00774D87">
      <w:fldChar w:fldCharType="separate"/>
    </w:r>
    <w:r w:rsidR="00B1189B" w:rsidRPr="00241418">
      <w:rPr>
        <w:rStyle w:val="Hyperlink"/>
        <w:rFonts w:ascii="MetaPlusNormal-Roman" w:hAnsi="MetaPlusNormal-Roman" w:cs="MetaPlusNormal-Roman"/>
        <w:sz w:val="16"/>
        <w:szCs w:val="16"/>
        <w:lang w:val="en-US"/>
      </w:rPr>
      <w:t>enterprise@orf.at</w:t>
    </w:r>
    <w:r w:rsidR="00774D87">
      <w:rPr>
        <w:rStyle w:val="Hyperlink"/>
        <w:rFonts w:ascii="MetaPlusNormal-Roman" w:hAnsi="MetaPlusNormal-Roman" w:cs="MetaPlusNormal-Roman"/>
        <w:sz w:val="16"/>
        <w:szCs w:val="16"/>
        <w:lang w:val="en-US"/>
      </w:rPr>
      <w:fldChar w:fldCharType="end"/>
    </w:r>
    <w:r w:rsidR="00CD4E07" w:rsidRPr="00241418">
      <w:rPr>
        <w:rFonts w:ascii="MetaPlusNormal-Roman" w:hAnsi="MetaPlusNormal-Roman" w:cs="MetaPlusNormal-Roman"/>
        <w:sz w:val="16"/>
        <w:szCs w:val="16"/>
        <w:lang w:val="en-US"/>
      </w:rPr>
      <w:t xml:space="preserve">, </w:t>
    </w:r>
    <w:r w:rsidR="00241418">
      <w:rPr>
        <w:rFonts w:ascii="MetaPlusNormal-Roman" w:hAnsi="MetaPlusNormal-Roman" w:cs="MetaPlusNormal-Roman"/>
        <w:sz w:val="16"/>
        <w:szCs w:val="16"/>
        <w:lang w:val="en-US"/>
      </w:rPr>
      <w:t>Commercial Registry Number</w:t>
    </w:r>
    <w:r w:rsidR="00CD4E07" w:rsidRPr="00241418">
      <w:rPr>
        <w:rFonts w:ascii="MetaPlusNormal-Roman" w:hAnsi="MetaPlusNormal-Roman" w:cs="MetaPlusNormal-Roman"/>
        <w:sz w:val="16"/>
        <w:szCs w:val="16"/>
        <w:lang w:val="en-US"/>
      </w:rPr>
      <w:t xml:space="preserve">: 180975s, </w:t>
    </w:r>
    <w:r w:rsidR="00241418">
      <w:rPr>
        <w:rFonts w:ascii="MetaPlusNormal-Roman" w:hAnsi="MetaPlusNormal-Roman" w:cs="MetaPlusNormal-Roman"/>
        <w:sz w:val="16"/>
        <w:szCs w:val="16"/>
        <w:lang w:val="en-US"/>
      </w:rPr>
      <w:t>Commercial Court of Vienna</w:t>
    </w:r>
    <w:r w:rsidR="00CD4E07" w:rsidRPr="00241418">
      <w:rPr>
        <w:rFonts w:ascii="MetaPlusNormal-Roman" w:hAnsi="MetaPlusNormal-Roman" w:cs="MetaPlusNormal-Roman"/>
        <w:sz w:val="16"/>
        <w:szCs w:val="16"/>
        <w:lang w:val="en-US"/>
      </w:rPr>
      <w:t xml:space="preserve">, UID: ATU46832307, </w:t>
    </w:r>
    <w:r w:rsidR="00B1189B" w:rsidRPr="00241418">
      <w:rPr>
        <w:rFonts w:ascii="MetaPlusNormal-Roman" w:hAnsi="MetaPlusNormal-Roman" w:cs="MetaPlusNormal-Roman"/>
        <w:sz w:val="16"/>
        <w:szCs w:val="16"/>
        <w:lang w:val="en-US"/>
      </w:rPr>
      <w:t>Bank</w:t>
    </w:r>
    <w:r w:rsidR="00241418">
      <w:rPr>
        <w:rFonts w:ascii="MetaPlusNormal-Roman" w:hAnsi="MetaPlusNormal-Roman" w:cs="MetaPlusNormal-Roman"/>
        <w:sz w:val="16"/>
        <w:szCs w:val="16"/>
        <w:lang w:val="en-US"/>
      </w:rPr>
      <w:t xml:space="preserve"> Details</w:t>
    </w:r>
    <w:r w:rsidR="00B1189B" w:rsidRPr="00241418">
      <w:rPr>
        <w:rFonts w:ascii="MetaPlusNormal-Roman" w:hAnsi="MetaPlusNormal-Roman" w:cs="MetaPlusNormal-Roman"/>
        <w:sz w:val="16"/>
        <w:szCs w:val="16"/>
        <w:lang w:val="en-US"/>
      </w:rPr>
      <w:t>: RZB, IBAN: AT023100000100661074, BIC: RZBAATWW</w:t>
    </w:r>
    <w:r w:rsidR="00CD4E07" w:rsidRPr="00241418">
      <w:rPr>
        <w:rFonts w:ascii="MetaPlusNormal-Roman" w:hAnsi="MetaPlusNormal-Roman" w:cs="MetaPlusNormal-Roman"/>
        <w:sz w:val="16"/>
        <w:szCs w:val="16"/>
        <w:lang w:val="en-US"/>
      </w:rPr>
      <w:t xml:space="preserve">, </w:t>
    </w:r>
    <w:r w:rsidR="00241418">
      <w:rPr>
        <w:rFonts w:ascii="MetaPlusNormal-Roman" w:hAnsi="MetaPlusNormal-Roman" w:cs="MetaPlusNormal-Roman"/>
        <w:sz w:val="16"/>
        <w:szCs w:val="16"/>
        <w:lang w:val="en-US"/>
      </w:rPr>
      <w:t xml:space="preserve">Personally liable partner: ORF-Enterprise GmbH, </w:t>
    </w:r>
    <w:r w:rsidR="00BB1388" w:rsidRPr="00241418">
      <w:rPr>
        <w:rFonts w:ascii="MetaPlusNormal-Roman" w:hAnsi="MetaPlusNormal-Roman" w:cs="MetaPlusNormal-Roman"/>
        <w:sz w:val="16"/>
        <w:szCs w:val="16"/>
        <w:lang w:val="en-US"/>
      </w:rPr>
      <w:t xml:space="preserve">1136 </w:t>
    </w:r>
    <w:r w:rsidR="00241418" w:rsidRPr="00241418">
      <w:rPr>
        <w:rFonts w:ascii="MetaPlusNormal-Roman" w:hAnsi="MetaPlusNormal-Roman" w:cs="MetaPlusNormal-Roman"/>
        <w:sz w:val="16"/>
        <w:szCs w:val="16"/>
        <w:lang w:val="en-US"/>
      </w:rPr>
      <w:t>Vienna</w:t>
    </w:r>
    <w:r w:rsidR="00BB1388" w:rsidRPr="00241418">
      <w:rPr>
        <w:rFonts w:ascii="MetaPlusNormal-Roman" w:hAnsi="MetaPlusNormal-Roman" w:cs="MetaPlusNormal-Roman"/>
        <w:sz w:val="16"/>
        <w:szCs w:val="16"/>
        <w:lang w:val="en-US"/>
      </w:rPr>
      <w:t xml:space="preserve">, </w:t>
    </w:r>
    <w:r w:rsidR="00241418" w:rsidRPr="00241418">
      <w:rPr>
        <w:rFonts w:ascii="MetaPlusNormal-Roman" w:hAnsi="MetaPlusNormal-Roman" w:cs="MetaPlusNormal-Roman"/>
        <w:sz w:val="16"/>
        <w:szCs w:val="16"/>
        <w:lang w:val="en-US"/>
      </w:rPr>
      <w:t>Commercial Registriy Number:</w:t>
    </w:r>
    <w:r w:rsidR="00BB1388" w:rsidRPr="00241418">
      <w:rPr>
        <w:rFonts w:ascii="MetaPlusNormal-Roman" w:hAnsi="MetaPlusNormal-Roman" w:cs="MetaPlusNormal-Roman"/>
        <w:sz w:val="16"/>
        <w:szCs w:val="16"/>
        <w:lang w:val="en-US"/>
      </w:rPr>
      <w:t xml:space="preserve"> 363481g, </w:t>
    </w:r>
    <w:r w:rsidR="00241418" w:rsidRPr="00241418">
      <w:rPr>
        <w:rFonts w:ascii="MetaPlusNormal-Roman" w:hAnsi="MetaPlusNormal-Roman" w:cs="MetaPlusNormal-Roman"/>
        <w:sz w:val="16"/>
        <w:szCs w:val="16"/>
        <w:lang w:val="en-US"/>
      </w:rPr>
      <w:t>Commercial Court of Vienna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15A8" w14:textId="77777777" w:rsidR="00437F92" w:rsidRDefault="00437F92">
      <w:r>
        <w:separator/>
      </w:r>
    </w:p>
  </w:footnote>
  <w:footnote w:type="continuationSeparator" w:id="0">
    <w:p w14:paraId="5975694A" w14:textId="77777777" w:rsidR="00437F92" w:rsidRDefault="0043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5047" w14:textId="77777777" w:rsidR="007F64FA" w:rsidRDefault="007F64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4827" w14:textId="77777777" w:rsidR="0088124A" w:rsidRDefault="00D31550" w:rsidP="00B7005F">
    <w:pPr>
      <w:pStyle w:val="Kopfzeile"/>
      <w:tabs>
        <w:tab w:val="clear" w:pos="9071"/>
        <w:tab w:val="right" w:pos="10065"/>
      </w:tabs>
      <w:ind w:right="-709"/>
      <w:jc w:val="right"/>
    </w:pPr>
    <w:r>
      <w:rPr>
        <w:noProof/>
        <w:lang w:val="de-AT" w:eastAsia="de-AT"/>
      </w:rPr>
      <w:drawing>
        <wp:inline distT="0" distB="0" distL="0" distR="0" wp14:anchorId="6E14B467" wp14:editId="2B59BF3E">
          <wp:extent cx="1080000" cy="497814"/>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F E_RGB_3c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0000" cy="497814"/>
                  </a:xfrm>
                  <a:prstGeom prst="rect">
                    <a:avLst/>
                  </a:prstGeom>
                  <a:noFill/>
                  <a:ln w="9525">
                    <a:noFill/>
                    <a:miter lim="800000"/>
                    <a:headEnd/>
                    <a:tailEnd/>
                  </a:ln>
                </pic:spPr>
              </pic:pic>
            </a:graphicData>
          </a:graphic>
        </wp:inline>
      </w:drawing>
    </w:r>
  </w:p>
  <w:p w14:paraId="1ABAF0A4" w14:textId="77777777" w:rsidR="00645C61" w:rsidRDefault="00645C61" w:rsidP="00B7005F">
    <w:pPr>
      <w:pStyle w:val="Kopfzeile"/>
      <w:tabs>
        <w:tab w:val="clear" w:pos="9071"/>
        <w:tab w:val="right" w:pos="10065"/>
      </w:tabs>
      <w:ind w:right="-70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90471" w14:textId="77777777" w:rsidR="00A6216B" w:rsidRDefault="00A6216B" w:rsidP="00645C61">
    <w:pPr>
      <w:pStyle w:val="Kopfzeile"/>
      <w:tabs>
        <w:tab w:val="clear" w:pos="9071"/>
        <w:tab w:val="right" w:pos="10065"/>
      </w:tabs>
    </w:pPr>
    <w:r>
      <w:rPr>
        <w:lang w:val="en-GB"/>
      </w:rPr>
      <w:tab/>
    </w:r>
    <w:r>
      <w:rPr>
        <w:lang w:val="en-GB"/>
      </w:rPr>
      <w:tab/>
    </w:r>
    <w:r w:rsidR="00D31550">
      <w:rPr>
        <w:noProof/>
        <w:lang w:val="de-AT" w:eastAsia="de-AT"/>
      </w:rPr>
      <w:drawing>
        <wp:inline distT="0" distB="0" distL="0" distR="0" wp14:anchorId="2D0A6FB0" wp14:editId="046B7554">
          <wp:extent cx="1440000" cy="663752"/>
          <wp:effectExtent l="0" t="0" r="825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F E_RGB_4c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6637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56E9D"/>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AD255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20D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2B7DFC"/>
    <w:multiLevelType w:val="hybridMultilevel"/>
    <w:tmpl w:val="66F6593A"/>
    <w:lvl w:ilvl="0" w:tplc="FEA6E136">
      <w:start w:val="1"/>
      <w:numFmt w:val="decimal"/>
      <w:lvlText w:val="%1."/>
      <w:lvlJc w:val="left"/>
      <w:pPr>
        <w:tabs>
          <w:tab w:val="num" w:pos="720"/>
        </w:tabs>
        <w:ind w:left="720" w:hanging="360"/>
      </w:pPr>
      <w:rPr>
        <w:rFonts w:hint="default"/>
      </w:rPr>
    </w:lvl>
    <w:lvl w:ilvl="1" w:tplc="90F20F00">
      <w:start w:val="1"/>
      <w:numFmt w:val="bullet"/>
      <w:lvlText w:val="-"/>
      <w:lvlJc w:val="left"/>
      <w:pPr>
        <w:tabs>
          <w:tab w:val="num" w:pos="1440"/>
        </w:tabs>
        <w:ind w:left="1440" w:hanging="360"/>
      </w:pPr>
      <w:rPr>
        <w:rFonts w:ascii="Times New Roman" w:eastAsia="Times New Roman" w:hAnsi="Times New Roman" w:cs="Times New Roman" w:hint="default"/>
      </w:rPr>
    </w:lvl>
    <w:lvl w:ilvl="2" w:tplc="E18A0550" w:tentative="1">
      <w:start w:val="1"/>
      <w:numFmt w:val="lowerRoman"/>
      <w:lvlText w:val="%3."/>
      <w:lvlJc w:val="right"/>
      <w:pPr>
        <w:tabs>
          <w:tab w:val="num" w:pos="2160"/>
        </w:tabs>
        <w:ind w:left="2160" w:hanging="180"/>
      </w:pPr>
    </w:lvl>
    <w:lvl w:ilvl="3" w:tplc="48EE20D2" w:tentative="1">
      <w:start w:val="1"/>
      <w:numFmt w:val="decimal"/>
      <w:lvlText w:val="%4."/>
      <w:lvlJc w:val="left"/>
      <w:pPr>
        <w:tabs>
          <w:tab w:val="num" w:pos="2880"/>
        </w:tabs>
        <w:ind w:left="2880" w:hanging="360"/>
      </w:pPr>
    </w:lvl>
    <w:lvl w:ilvl="4" w:tplc="7CE844F8" w:tentative="1">
      <w:start w:val="1"/>
      <w:numFmt w:val="lowerLetter"/>
      <w:lvlText w:val="%5."/>
      <w:lvlJc w:val="left"/>
      <w:pPr>
        <w:tabs>
          <w:tab w:val="num" w:pos="3600"/>
        </w:tabs>
        <w:ind w:left="3600" w:hanging="360"/>
      </w:pPr>
    </w:lvl>
    <w:lvl w:ilvl="5" w:tplc="4E06A156" w:tentative="1">
      <w:start w:val="1"/>
      <w:numFmt w:val="lowerRoman"/>
      <w:lvlText w:val="%6."/>
      <w:lvlJc w:val="right"/>
      <w:pPr>
        <w:tabs>
          <w:tab w:val="num" w:pos="4320"/>
        </w:tabs>
        <w:ind w:left="4320" w:hanging="180"/>
      </w:pPr>
    </w:lvl>
    <w:lvl w:ilvl="6" w:tplc="12021932" w:tentative="1">
      <w:start w:val="1"/>
      <w:numFmt w:val="decimal"/>
      <w:lvlText w:val="%7."/>
      <w:lvlJc w:val="left"/>
      <w:pPr>
        <w:tabs>
          <w:tab w:val="num" w:pos="5040"/>
        </w:tabs>
        <w:ind w:left="5040" w:hanging="360"/>
      </w:pPr>
    </w:lvl>
    <w:lvl w:ilvl="7" w:tplc="D70CA7B6" w:tentative="1">
      <w:start w:val="1"/>
      <w:numFmt w:val="lowerLetter"/>
      <w:lvlText w:val="%8."/>
      <w:lvlJc w:val="left"/>
      <w:pPr>
        <w:tabs>
          <w:tab w:val="num" w:pos="5760"/>
        </w:tabs>
        <w:ind w:left="5760" w:hanging="360"/>
      </w:pPr>
    </w:lvl>
    <w:lvl w:ilvl="8" w:tplc="84F890E0" w:tentative="1">
      <w:start w:val="1"/>
      <w:numFmt w:val="lowerRoman"/>
      <w:lvlText w:val="%9."/>
      <w:lvlJc w:val="right"/>
      <w:pPr>
        <w:tabs>
          <w:tab w:val="num" w:pos="6480"/>
        </w:tabs>
        <w:ind w:left="6480" w:hanging="180"/>
      </w:pPr>
    </w:lvl>
  </w:abstractNum>
  <w:abstractNum w:abstractNumId="5" w15:restartNumberingAfterBreak="0">
    <w:nsid w:val="224C6306"/>
    <w:multiLevelType w:val="singleLevel"/>
    <w:tmpl w:val="3D8CA1EE"/>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4E05D5F"/>
    <w:multiLevelType w:val="hybridMultilevel"/>
    <w:tmpl w:val="F21817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0305C23"/>
    <w:multiLevelType w:val="hybridMultilevel"/>
    <w:tmpl w:val="6B4E122E"/>
    <w:lvl w:ilvl="0" w:tplc="ACC6953A">
      <w:start w:val="2"/>
      <w:numFmt w:val="bullet"/>
      <w:lvlText w:val="-"/>
      <w:lvlJc w:val="left"/>
      <w:pPr>
        <w:tabs>
          <w:tab w:val="num" w:pos="720"/>
        </w:tabs>
        <w:ind w:left="720" w:hanging="360"/>
      </w:pPr>
      <w:rPr>
        <w:rFonts w:ascii="Times New Roman" w:eastAsia="Times New Roman" w:hAnsi="Times New Roman" w:cs="Times New Roman" w:hint="default"/>
      </w:rPr>
    </w:lvl>
    <w:lvl w:ilvl="1" w:tplc="5E74DC28">
      <w:start w:val="1"/>
      <w:numFmt w:val="bullet"/>
      <w:lvlText w:val=""/>
      <w:lvlJc w:val="left"/>
      <w:pPr>
        <w:tabs>
          <w:tab w:val="num" w:pos="1440"/>
        </w:tabs>
        <w:ind w:left="1440" w:hanging="360"/>
      </w:pPr>
      <w:rPr>
        <w:rFonts w:ascii="Symbol" w:hAnsi="Symbol" w:hint="default"/>
      </w:rPr>
    </w:lvl>
    <w:lvl w:ilvl="2" w:tplc="710070A8" w:tentative="1">
      <w:start w:val="1"/>
      <w:numFmt w:val="bullet"/>
      <w:lvlText w:val=""/>
      <w:lvlJc w:val="left"/>
      <w:pPr>
        <w:tabs>
          <w:tab w:val="num" w:pos="2160"/>
        </w:tabs>
        <w:ind w:left="2160" w:hanging="360"/>
      </w:pPr>
      <w:rPr>
        <w:rFonts w:ascii="Wingdings" w:hAnsi="Wingdings" w:hint="default"/>
      </w:rPr>
    </w:lvl>
    <w:lvl w:ilvl="3" w:tplc="61BA9146" w:tentative="1">
      <w:start w:val="1"/>
      <w:numFmt w:val="bullet"/>
      <w:lvlText w:val=""/>
      <w:lvlJc w:val="left"/>
      <w:pPr>
        <w:tabs>
          <w:tab w:val="num" w:pos="2880"/>
        </w:tabs>
        <w:ind w:left="2880" w:hanging="360"/>
      </w:pPr>
      <w:rPr>
        <w:rFonts w:ascii="Symbol" w:hAnsi="Symbol" w:hint="default"/>
      </w:rPr>
    </w:lvl>
    <w:lvl w:ilvl="4" w:tplc="D8B667F8" w:tentative="1">
      <w:start w:val="1"/>
      <w:numFmt w:val="bullet"/>
      <w:lvlText w:val="o"/>
      <w:lvlJc w:val="left"/>
      <w:pPr>
        <w:tabs>
          <w:tab w:val="num" w:pos="3600"/>
        </w:tabs>
        <w:ind w:left="3600" w:hanging="360"/>
      </w:pPr>
      <w:rPr>
        <w:rFonts w:ascii="Courier New" w:hAnsi="Courier New" w:hint="default"/>
      </w:rPr>
    </w:lvl>
    <w:lvl w:ilvl="5" w:tplc="FCE6CB4A" w:tentative="1">
      <w:start w:val="1"/>
      <w:numFmt w:val="bullet"/>
      <w:lvlText w:val=""/>
      <w:lvlJc w:val="left"/>
      <w:pPr>
        <w:tabs>
          <w:tab w:val="num" w:pos="4320"/>
        </w:tabs>
        <w:ind w:left="4320" w:hanging="360"/>
      </w:pPr>
      <w:rPr>
        <w:rFonts w:ascii="Wingdings" w:hAnsi="Wingdings" w:hint="default"/>
      </w:rPr>
    </w:lvl>
    <w:lvl w:ilvl="6" w:tplc="49B4F372" w:tentative="1">
      <w:start w:val="1"/>
      <w:numFmt w:val="bullet"/>
      <w:lvlText w:val=""/>
      <w:lvlJc w:val="left"/>
      <w:pPr>
        <w:tabs>
          <w:tab w:val="num" w:pos="5040"/>
        </w:tabs>
        <w:ind w:left="5040" w:hanging="360"/>
      </w:pPr>
      <w:rPr>
        <w:rFonts w:ascii="Symbol" w:hAnsi="Symbol" w:hint="default"/>
      </w:rPr>
    </w:lvl>
    <w:lvl w:ilvl="7" w:tplc="1F2EAAC6" w:tentative="1">
      <w:start w:val="1"/>
      <w:numFmt w:val="bullet"/>
      <w:lvlText w:val="o"/>
      <w:lvlJc w:val="left"/>
      <w:pPr>
        <w:tabs>
          <w:tab w:val="num" w:pos="5760"/>
        </w:tabs>
        <w:ind w:left="5760" w:hanging="360"/>
      </w:pPr>
      <w:rPr>
        <w:rFonts w:ascii="Courier New" w:hAnsi="Courier New" w:hint="default"/>
      </w:rPr>
    </w:lvl>
    <w:lvl w:ilvl="8" w:tplc="F75ACA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61E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5944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B5B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8D3099"/>
    <w:multiLevelType w:val="singleLevel"/>
    <w:tmpl w:val="4B4AB670"/>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3A5173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753415"/>
    <w:multiLevelType w:val="hybridMultilevel"/>
    <w:tmpl w:val="B1080150"/>
    <w:lvl w:ilvl="0" w:tplc="E12E1C3A">
      <w:start w:val="1"/>
      <w:numFmt w:val="bullet"/>
      <w:lvlText w:val=""/>
      <w:lvlJc w:val="left"/>
      <w:pPr>
        <w:tabs>
          <w:tab w:val="num" w:pos="720"/>
        </w:tabs>
        <w:ind w:left="720" w:hanging="360"/>
      </w:pPr>
      <w:rPr>
        <w:rFonts w:ascii="Symbol" w:hAnsi="Symbol" w:hint="default"/>
      </w:rPr>
    </w:lvl>
    <w:lvl w:ilvl="1" w:tplc="3612DFC2" w:tentative="1">
      <w:start w:val="1"/>
      <w:numFmt w:val="bullet"/>
      <w:lvlText w:val="o"/>
      <w:lvlJc w:val="left"/>
      <w:pPr>
        <w:tabs>
          <w:tab w:val="num" w:pos="1440"/>
        </w:tabs>
        <w:ind w:left="1440" w:hanging="360"/>
      </w:pPr>
      <w:rPr>
        <w:rFonts w:ascii="Courier New" w:hAnsi="Courier New" w:hint="default"/>
      </w:rPr>
    </w:lvl>
    <w:lvl w:ilvl="2" w:tplc="C5526304" w:tentative="1">
      <w:start w:val="1"/>
      <w:numFmt w:val="bullet"/>
      <w:lvlText w:val=""/>
      <w:lvlJc w:val="left"/>
      <w:pPr>
        <w:tabs>
          <w:tab w:val="num" w:pos="2160"/>
        </w:tabs>
        <w:ind w:left="2160" w:hanging="360"/>
      </w:pPr>
      <w:rPr>
        <w:rFonts w:ascii="Wingdings" w:hAnsi="Wingdings" w:hint="default"/>
      </w:rPr>
    </w:lvl>
    <w:lvl w:ilvl="3" w:tplc="2CA2BE48" w:tentative="1">
      <w:start w:val="1"/>
      <w:numFmt w:val="bullet"/>
      <w:lvlText w:val=""/>
      <w:lvlJc w:val="left"/>
      <w:pPr>
        <w:tabs>
          <w:tab w:val="num" w:pos="2880"/>
        </w:tabs>
        <w:ind w:left="2880" w:hanging="360"/>
      </w:pPr>
      <w:rPr>
        <w:rFonts w:ascii="Symbol" w:hAnsi="Symbol" w:hint="default"/>
      </w:rPr>
    </w:lvl>
    <w:lvl w:ilvl="4" w:tplc="589AA416" w:tentative="1">
      <w:start w:val="1"/>
      <w:numFmt w:val="bullet"/>
      <w:lvlText w:val="o"/>
      <w:lvlJc w:val="left"/>
      <w:pPr>
        <w:tabs>
          <w:tab w:val="num" w:pos="3600"/>
        </w:tabs>
        <w:ind w:left="3600" w:hanging="360"/>
      </w:pPr>
      <w:rPr>
        <w:rFonts w:ascii="Courier New" w:hAnsi="Courier New" w:hint="default"/>
      </w:rPr>
    </w:lvl>
    <w:lvl w:ilvl="5" w:tplc="6602E15E" w:tentative="1">
      <w:start w:val="1"/>
      <w:numFmt w:val="bullet"/>
      <w:lvlText w:val=""/>
      <w:lvlJc w:val="left"/>
      <w:pPr>
        <w:tabs>
          <w:tab w:val="num" w:pos="4320"/>
        </w:tabs>
        <w:ind w:left="4320" w:hanging="360"/>
      </w:pPr>
      <w:rPr>
        <w:rFonts w:ascii="Wingdings" w:hAnsi="Wingdings" w:hint="default"/>
      </w:rPr>
    </w:lvl>
    <w:lvl w:ilvl="6" w:tplc="53A8E29A" w:tentative="1">
      <w:start w:val="1"/>
      <w:numFmt w:val="bullet"/>
      <w:lvlText w:val=""/>
      <w:lvlJc w:val="left"/>
      <w:pPr>
        <w:tabs>
          <w:tab w:val="num" w:pos="5040"/>
        </w:tabs>
        <w:ind w:left="5040" w:hanging="360"/>
      </w:pPr>
      <w:rPr>
        <w:rFonts w:ascii="Symbol" w:hAnsi="Symbol" w:hint="default"/>
      </w:rPr>
    </w:lvl>
    <w:lvl w:ilvl="7" w:tplc="CD0E1B04" w:tentative="1">
      <w:start w:val="1"/>
      <w:numFmt w:val="bullet"/>
      <w:lvlText w:val="o"/>
      <w:lvlJc w:val="left"/>
      <w:pPr>
        <w:tabs>
          <w:tab w:val="num" w:pos="5760"/>
        </w:tabs>
        <w:ind w:left="5760" w:hanging="360"/>
      </w:pPr>
      <w:rPr>
        <w:rFonts w:ascii="Courier New" w:hAnsi="Courier New" w:hint="default"/>
      </w:rPr>
    </w:lvl>
    <w:lvl w:ilvl="8" w:tplc="B36CEA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A58D2"/>
    <w:multiLevelType w:val="hybridMultilevel"/>
    <w:tmpl w:val="3E2CA83C"/>
    <w:lvl w:ilvl="0" w:tplc="9C9CBAB2">
      <w:start w:val="2"/>
      <w:numFmt w:val="decimal"/>
      <w:lvlText w:val="%1."/>
      <w:lvlJc w:val="left"/>
      <w:pPr>
        <w:tabs>
          <w:tab w:val="num" w:pos="720"/>
        </w:tabs>
        <w:ind w:left="720" w:hanging="360"/>
      </w:pPr>
      <w:rPr>
        <w:rFonts w:hint="default"/>
        <w:u w:val="single"/>
      </w:rPr>
    </w:lvl>
    <w:lvl w:ilvl="1" w:tplc="B338E8C4" w:tentative="1">
      <w:start w:val="1"/>
      <w:numFmt w:val="lowerLetter"/>
      <w:lvlText w:val="%2."/>
      <w:lvlJc w:val="left"/>
      <w:pPr>
        <w:tabs>
          <w:tab w:val="num" w:pos="1440"/>
        </w:tabs>
        <w:ind w:left="1440" w:hanging="360"/>
      </w:pPr>
    </w:lvl>
    <w:lvl w:ilvl="2" w:tplc="659EB5E2" w:tentative="1">
      <w:start w:val="1"/>
      <w:numFmt w:val="lowerRoman"/>
      <w:lvlText w:val="%3."/>
      <w:lvlJc w:val="right"/>
      <w:pPr>
        <w:tabs>
          <w:tab w:val="num" w:pos="2160"/>
        </w:tabs>
        <w:ind w:left="2160" w:hanging="180"/>
      </w:pPr>
    </w:lvl>
    <w:lvl w:ilvl="3" w:tplc="14324658" w:tentative="1">
      <w:start w:val="1"/>
      <w:numFmt w:val="decimal"/>
      <w:lvlText w:val="%4."/>
      <w:lvlJc w:val="left"/>
      <w:pPr>
        <w:tabs>
          <w:tab w:val="num" w:pos="2880"/>
        </w:tabs>
        <w:ind w:left="2880" w:hanging="360"/>
      </w:pPr>
    </w:lvl>
    <w:lvl w:ilvl="4" w:tplc="10002622" w:tentative="1">
      <w:start w:val="1"/>
      <w:numFmt w:val="lowerLetter"/>
      <w:lvlText w:val="%5."/>
      <w:lvlJc w:val="left"/>
      <w:pPr>
        <w:tabs>
          <w:tab w:val="num" w:pos="3600"/>
        </w:tabs>
        <w:ind w:left="3600" w:hanging="360"/>
      </w:pPr>
    </w:lvl>
    <w:lvl w:ilvl="5" w:tplc="28849A0C" w:tentative="1">
      <w:start w:val="1"/>
      <w:numFmt w:val="lowerRoman"/>
      <w:lvlText w:val="%6."/>
      <w:lvlJc w:val="right"/>
      <w:pPr>
        <w:tabs>
          <w:tab w:val="num" w:pos="4320"/>
        </w:tabs>
        <w:ind w:left="4320" w:hanging="180"/>
      </w:pPr>
    </w:lvl>
    <w:lvl w:ilvl="6" w:tplc="5C20A41A" w:tentative="1">
      <w:start w:val="1"/>
      <w:numFmt w:val="decimal"/>
      <w:lvlText w:val="%7."/>
      <w:lvlJc w:val="left"/>
      <w:pPr>
        <w:tabs>
          <w:tab w:val="num" w:pos="5040"/>
        </w:tabs>
        <w:ind w:left="5040" w:hanging="360"/>
      </w:pPr>
    </w:lvl>
    <w:lvl w:ilvl="7" w:tplc="FEC46D50" w:tentative="1">
      <w:start w:val="1"/>
      <w:numFmt w:val="lowerLetter"/>
      <w:lvlText w:val="%8."/>
      <w:lvlJc w:val="left"/>
      <w:pPr>
        <w:tabs>
          <w:tab w:val="num" w:pos="5760"/>
        </w:tabs>
        <w:ind w:left="5760" w:hanging="360"/>
      </w:pPr>
    </w:lvl>
    <w:lvl w:ilvl="8" w:tplc="348EA5D4" w:tentative="1">
      <w:start w:val="1"/>
      <w:numFmt w:val="lowerRoman"/>
      <w:lvlText w:val="%9."/>
      <w:lvlJc w:val="right"/>
      <w:pPr>
        <w:tabs>
          <w:tab w:val="num" w:pos="6480"/>
        </w:tabs>
        <w:ind w:left="6480" w:hanging="180"/>
      </w:pPr>
    </w:lvl>
  </w:abstractNum>
  <w:abstractNum w:abstractNumId="15" w15:restartNumberingAfterBreak="0">
    <w:nsid w:val="631A3728"/>
    <w:multiLevelType w:val="hybridMultilevel"/>
    <w:tmpl w:val="66F6593A"/>
    <w:lvl w:ilvl="0" w:tplc="5D2CDC36">
      <w:start w:val="1"/>
      <w:numFmt w:val="decimal"/>
      <w:lvlText w:val="%1."/>
      <w:lvlJc w:val="left"/>
      <w:pPr>
        <w:tabs>
          <w:tab w:val="num" w:pos="720"/>
        </w:tabs>
        <w:ind w:left="720" w:hanging="360"/>
      </w:pPr>
      <w:rPr>
        <w:rFonts w:hint="default"/>
      </w:rPr>
    </w:lvl>
    <w:lvl w:ilvl="1" w:tplc="A18CFE2A">
      <w:start w:val="1"/>
      <w:numFmt w:val="bullet"/>
      <w:lvlText w:val=""/>
      <w:lvlJc w:val="left"/>
      <w:pPr>
        <w:tabs>
          <w:tab w:val="num" w:pos="1440"/>
        </w:tabs>
        <w:ind w:left="1440" w:hanging="360"/>
      </w:pPr>
      <w:rPr>
        <w:rFonts w:ascii="Symbol" w:hAnsi="Symbol" w:hint="default"/>
      </w:rPr>
    </w:lvl>
    <w:lvl w:ilvl="2" w:tplc="53D68C5C" w:tentative="1">
      <w:start w:val="1"/>
      <w:numFmt w:val="lowerRoman"/>
      <w:lvlText w:val="%3."/>
      <w:lvlJc w:val="right"/>
      <w:pPr>
        <w:tabs>
          <w:tab w:val="num" w:pos="2160"/>
        </w:tabs>
        <w:ind w:left="2160" w:hanging="180"/>
      </w:pPr>
    </w:lvl>
    <w:lvl w:ilvl="3" w:tplc="4AF63282" w:tentative="1">
      <w:start w:val="1"/>
      <w:numFmt w:val="decimal"/>
      <w:lvlText w:val="%4."/>
      <w:lvlJc w:val="left"/>
      <w:pPr>
        <w:tabs>
          <w:tab w:val="num" w:pos="2880"/>
        </w:tabs>
        <w:ind w:left="2880" w:hanging="360"/>
      </w:pPr>
    </w:lvl>
    <w:lvl w:ilvl="4" w:tplc="1636658E" w:tentative="1">
      <w:start w:val="1"/>
      <w:numFmt w:val="lowerLetter"/>
      <w:lvlText w:val="%5."/>
      <w:lvlJc w:val="left"/>
      <w:pPr>
        <w:tabs>
          <w:tab w:val="num" w:pos="3600"/>
        </w:tabs>
        <w:ind w:left="3600" w:hanging="360"/>
      </w:pPr>
    </w:lvl>
    <w:lvl w:ilvl="5" w:tplc="8188B838" w:tentative="1">
      <w:start w:val="1"/>
      <w:numFmt w:val="lowerRoman"/>
      <w:lvlText w:val="%6."/>
      <w:lvlJc w:val="right"/>
      <w:pPr>
        <w:tabs>
          <w:tab w:val="num" w:pos="4320"/>
        </w:tabs>
        <w:ind w:left="4320" w:hanging="180"/>
      </w:pPr>
    </w:lvl>
    <w:lvl w:ilvl="6" w:tplc="D320F468" w:tentative="1">
      <w:start w:val="1"/>
      <w:numFmt w:val="decimal"/>
      <w:lvlText w:val="%7."/>
      <w:lvlJc w:val="left"/>
      <w:pPr>
        <w:tabs>
          <w:tab w:val="num" w:pos="5040"/>
        </w:tabs>
        <w:ind w:left="5040" w:hanging="360"/>
      </w:pPr>
    </w:lvl>
    <w:lvl w:ilvl="7" w:tplc="C3C046A8" w:tentative="1">
      <w:start w:val="1"/>
      <w:numFmt w:val="lowerLetter"/>
      <w:lvlText w:val="%8."/>
      <w:lvlJc w:val="left"/>
      <w:pPr>
        <w:tabs>
          <w:tab w:val="num" w:pos="5760"/>
        </w:tabs>
        <w:ind w:left="5760" w:hanging="360"/>
      </w:pPr>
    </w:lvl>
    <w:lvl w:ilvl="8" w:tplc="FD229314" w:tentative="1">
      <w:start w:val="1"/>
      <w:numFmt w:val="lowerRoman"/>
      <w:lvlText w:val="%9."/>
      <w:lvlJc w:val="right"/>
      <w:pPr>
        <w:tabs>
          <w:tab w:val="num" w:pos="6480"/>
        </w:tabs>
        <w:ind w:left="6480" w:hanging="180"/>
      </w:pPr>
    </w:lvl>
  </w:abstractNum>
  <w:abstractNum w:abstractNumId="16" w15:restartNumberingAfterBreak="0">
    <w:nsid w:val="6C1A68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F54C5B"/>
    <w:multiLevelType w:val="hybridMultilevel"/>
    <w:tmpl w:val="212030B4"/>
    <w:lvl w:ilvl="0" w:tplc="30FC8254">
      <w:start w:val="1"/>
      <w:numFmt w:val="bullet"/>
      <w:lvlText w:val=""/>
      <w:lvlJc w:val="left"/>
      <w:pPr>
        <w:tabs>
          <w:tab w:val="num" w:pos="360"/>
        </w:tabs>
        <w:ind w:left="360" w:hanging="360"/>
      </w:pPr>
      <w:rPr>
        <w:rFonts w:ascii="Symbol" w:hAnsi="Symbol" w:hint="default"/>
        <w:color w:val="auto"/>
        <w:sz w:val="16"/>
      </w:rPr>
    </w:lvl>
    <w:lvl w:ilvl="1" w:tplc="0C070003" w:tentative="1">
      <w:start w:val="1"/>
      <w:numFmt w:val="bullet"/>
      <w:lvlText w:val="o"/>
      <w:lvlJc w:val="left"/>
      <w:pPr>
        <w:tabs>
          <w:tab w:val="num" w:pos="900"/>
        </w:tabs>
        <w:ind w:left="900" w:hanging="360"/>
      </w:pPr>
      <w:rPr>
        <w:rFonts w:ascii="Courier New" w:hAnsi="Courier New" w:cs="Courier New" w:hint="default"/>
      </w:rPr>
    </w:lvl>
    <w:lvl w:ilvl="2" w:tplc="0C070005" w:tentative="1">
      <w:start w:val="1"/>
      <w:numFmt w:val="bullet"/>
      <w:lvlText w:val=""/>
      <w:lvlJc w:val="left"/>
      <w:pPr>
        <w:tabs>
          <w:tab w:val="num" w:pos="1620"/>
        </w:tabs>
        <w:ind w:left="1620" w:hanging="360"/>
      </w:pPr>
      <w:rPr>
        <w:rFonts w:ascii="Wingdings" w:hAnsi="Wingdings" w:hint="default"/>
      </w:rPr>
    </w:lvl>
    <w:lvl w:ilvl="3" w:tplc="0C070001" w:tentative="1">
      <w:start w:val="1"/>
      <w:numFmt w:val="bullet"/>
      <w:lvlText w:val=""/>
      <w:lvlJc w:val="left"/>
      <w:pPr>
        <w:tabs>
          <w:tab w:val="num" w:pos="2340"/>
        </w:tabs>
        <w:ind w:left="2340" w:hanging="360"/>
      </w:pPr>
      <w:rPr>
        <w:rFonts w:ascii="Symbol" w:hAnsi="Symbol" w:hint="default"/>
      </w:rPr>
    </w:lvl>
    <w:lvl w:ilvl="4" w:tplc="0C070003" w:tentative="1">
      <w:start w:val="1"/>
      <w:numFmt w:val="bullet"/>
      <w:lvlText w:val="o"/>
      <w:lvlJc w:val="left"/>
      <w:pPr>
        <w:tabs>
          <w:tab w:val="num" w:pos="3060"/>
        </w:tabs>
        <w:ind w:left="3060" w:hanging="360"/>
      </w:pPr>
      <w:rPr>
        <w:rFonts w:ascii="Courier New" w:hAnsi="Courier New" w:cs="Courier New" w:hint="default"/>
      </w:rPr>
    </w:lvl>
    <w:lvl w:ilvl="5" w:tplc="0C070005" w:tentative="1">
      <w:start w:val="1"/>
      <w:numFmt w:val="bullet"/>
      <w:lvlText w:val=""/>
      <w:lvlJc w:val="left"/>
      <w:pPr>
        <w:tabs>
          <w:tab w:val="num" w:pos="3780"/>
        </w:tabs>
        <w:ind w:left="3780" w:hanging="360"/>
      </w:pPr>
      <w:rPr>
        <w:rFonts w:ascii="Wingdings" w:hAnsi="Wingdings" w:hint="default"/>
      </w:rPr>
    </w:lvl>
    <w:lvl w:ilvl="6" w:tplc="0C070001" w:tentative="1">
      <w:start w:val="1"/>
      <w:numFmt w:val="bullet"/>
      <w:lvlText w:val=""/>
      <w:lvlJc w:val="left"/>
      <w:pPr>
        <w:tabs>
          <w:tab w:val="num" w:pos="4500"/>
        </w:tabs>
        <w:ind w:left="4500" w:hanging="360"/>
      </w:pPr>
      <w:rPr>
        <w:rFonts w:ascii="Symbol" w:hAnsi="Symbol" w:hint="default"/>
      </w:rPr>
    </w:lvl>
    <w:lvl w:ilvl="7" w:tplc="0C070003" w:tentative="1">
      <w:start w:val="1"/>
      <w:numFmt w:val="bullet"/>
      <w:lvlText w:val="o"/>
      <w:lvlJc w:val="left"/>
      <w:pPr>
        <w:tabs>
          <w:tab w:val="num" w:pos="5220"/>
        </w:tabs>
        <w:ind w:left="5220" w:hanging="360"/>
      </w:pPr>
      <w:rPr>
        <w:rFonts w:ascii="Courier New" w:hAnsi="Courier New" w:cs="Courier New" w:hint="default"/>
      </w:rPr>
    </w:lvl>
    <w:lvl w:ilvl="8" w:tplc="0C070005"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15"/>
  </w:num>
  <w:num w:numId="3">
    <w:abstractNumId w:val="7"/>
  </w:num>
  <w:num w:numId="4">
    <w:abstractNumId w:val="13"/>
  </w:num>
  <w:num w:numId="5">
    <w:abstractNumId w:val="14"/>
  </w:num>
  <w:num w:numId="6">
    <w:abstractNumId w:val="5"/>
  </w:num>
  <w:num w:numId="7">
    <w:abstractNumId w:val="3"/>
  </w:num>
  <w:num w:numId="8">
    <w:abstractNumId w:val="10"/>
  </w:num>
  <w:num w:numId="9">
    <w:abstractNumId w:val="8"/>
  </w:num>
  <w:num w:numId="10">
    <w:abstractNumId w:val="9"/>
  </w:num>
  <w:num w:numId="11">
    <w:abstractNumId w:val="12"/>
  </w:num>
  <w:num w:numId="12">
    <w:abstractNumId w:val="16"/>
  </w:num>
  <w:num w:numId="13">
    <w:abstractNumId w:val="2"/>
  </w:num>
  <w:num w:numId="14">
    <w:abstractNumId w:val="11"/>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GrammaticalErrors/>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92"/>
    <w:rsid w:val="000516FC"/>
    <w:rsid w:val="00062C38"/>
    <w:rsid w:val="00137103"/>
    <w:rsid w:val="00147D0B"/>
    <w:rsid w:val="001D27FA"/>
    <w:rsid w:val="001D390B"/>
    <w:rsid w:val="001E4DC8"/>
    <w:rsid w:val="001F5021"/>
    <w:rsid w:val="002265A3"/>
    <w:rsid w:val="00241418"/>
    <w:rsid w:val="00261089"/>
    <w:rsid w:val="002631B2"/>
    <w:rsid w:val="002636AE"/>
    <w:rsid w:val="002B28DC"/>
    <w:rsid w:val="002E0797"/>
    <w:rsid w:val="00305F87"/>
    <w:rsid w:val="00311FEC"/>
    <w:rsid w:val="00326904"/>
    <w:rsid w:val="003448C0"/>
    <w:rsid w:val="003E7A42"/>
    <w:rsid w:val="004019D9"/>
    <w:rsid w:val="00437F92"/>
    <w:rsid w:val="00464BA7"/>
    <w:rsid w:val="0047218F"/>
    <w:rsid w:val="00490044"/>
    <w:rsid w:val="004D189B"/>
    <w:rsid w:val="00520403"/>
    <w:rsid w:val="00533CC6"/>
    <w:rsid w:val="005754A7"/>
    <w:rsid w:val="00645C61"/>
    <w:rsid w:val="00687AFB"/>
    <w:rsid w:val="006B1915"/>
    <w:rsid w:val="006B2EF7"/>
    <w:rsid w:val="006B4BDF"/>
    <w:rsid w:val="006C7BC9"/>
    <w:rsid w:val="00706DCE"/>
    <w:rsid w:val="007102CE"/>
    <w:rsid w:val="00711030"/>
    <w:rsid w:val="007245A5"/>
    <w:rsid w:val="00767BB8"/>
    <w:rsid w:val="00767D9B"/>
    <w:rsid w:val="00774D87"/>
    <w:rsid w:val="00782705"/>
    <w:rsid w:val="007B5AED"/>
    <w:rsid w:val="007C2FF3"/>
    <w:rsid w:val="007C5D03"/>
    <w:rsid w:val="007D05A5"/>
    <w:rsid w:val="007E6A66"/>
    <w:rsid w:val="007F64FA"/>
    <w:rsid w:val="008108F9"/>
    <w:rsid w:val="0082044D"/>
    <w:rsid w:val="00834C0E"/>
    <w:rsid w:val="0086591B"/>
    <w:rsid w:val="0088124A"/>
    <w:rsid w:val="00882B48"/>
    <w:rsid w:val="00884383"/>
    <w:rsid w:val="00896E7E"/>
    <w:rsid w:val="008C0D1A"/>
    <w:rsid w:val="008C0D71"/>
    <w:rsid w:val="008E1017"/>
    <w:rsid w:val="009123B6"/>
    <w:rsid w:val="00933426"/>
    <w:rsid w:val="009749F0"/>
    <w:rsid w:val="009A39E6"/>
    <w:rsid w:val="009B36B8"/>
    <w:rsid w:val="009D55AF"/>
    <w:rsid w:val="009F6126"/>
    <w:rsid w:val="00A6216B"/>
    <w:rsid w:val="00A85D99"/>
    <w:rsid w:val="00A976F7"/>
    <w:rsid w:val="00AC62D3"/>
    <w:rsid w:val="00B1189B"/>
    <w:rsid w:val="00B210C5"/>
    <w:rsid w:val="00B2696E"/>
    <w:rsid w:val="00B40FD9"/>
    <w:rsid w:val="00B7005F"/>
    <w:rsid w:val="00B9057A"/>
    <w:rsid w:val="00B93D2A"/>
    <w:rsid w:val="00BB1388"/>
    <w:rsid w:val="00BF505B"/>
    <w:rsid w:val="00BF758F"/>
    <w:rsid w:val="00C2207B"/>
    <w:rsid w:val="00C322FC"/>
    <w:rsid w:val="00C419FA"/>
    <w:rsid w:val="00C83AEB"/>
    <w:rsid w:val="00CA1DE0"/>
    <w:rsid w:val="00CC1BD9"/>
    <w:rsid w:val="00CD4E07"/>
    <w:rsid w:val="00CE6F9A"/>
    <w:rsid w:val="00D31550"/>
    <w:rsid w:val="00D41627"/>
    <w:rsid w:val="00D7202F"/>
    <w:rsid w:val="00D9775A"/>
    <w:rsid w:val="00DA075D"/>
    <w:rsid w:val="00DD5C8B"/>
    <w:rsid w:val="00E044B2"/>
    <w:rsid w:val="00E30114"/>
    <w:rsid w:val="00E37423"/>
    <w:rsid w:val="00E60142"/>
    <w:rsid w:val="00E805D6"/>
    <w:rsid w:val="00E97202"/>
    <w:rsid w:val="00EC182E"/>
    <w:rsid w:val="00F16CD6"/>
    <w:rsid w:val="00F33853"/>
    <w:rsid w:val="00F408BB"/>
    <w:rsid w:val="00F50465"/>
    <w:rsid w:val="00F90A3D"/>
    <w:rsid w:val="00FA263E"/>
    <w:rsid w:val="00FD7A12"/>
    <w:rsid w:val="00FE598C"/>
    <w:rsid w:val="00FF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968858"/>
  <w15:docId w15:val="{9BC01C4B-9628-4299-ACA7-D0B1BB3E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3426"/>
    <w:rPr>
      <w:rFonts w:ascii="Tahoma" w:hAnsi="Tahoma"/>
      <w:sz w:val="22"/>
      <w:lang w:val="de-DE" w:eastAsia="de-DE"/>
    </w:rPr>
  </w:style>
  <w:style w:type="paragraph" w:styleId="berschrift1">
    <w:name w:val="heading 1"/>
    <w:basedOn w:val="Standard"/>
    <w:next w:val="Standard"/>
    <w:qFormat/>
    <w:rsid w:val="00933426"/>
    <w:pPr>
      <w:keepNext/>
      <w:tabs>
        <w:tab w:val="left" w:pos="426"/>
        <w:tab w:val="left" w:pos="851"/>
        <w:tab w:val="left" w:pos="5954"/>
      </w:tabs>
      <w:spacing w:before="60" w:after="60"/>
      <w:ind w:left="113" w:right="113"/>
      <w:jc w:val="center"/>
      <w:outlineLvl w:val="0"/>
    </w:pPr>
    <w:rPr>
      <w:b/>
      <w:sz w:val="26"/>
    </w:rPr>
  </w:style>
  <w:style w:type="paragraph" w:styleId="berschrift2">
    <w:name w:val="heading 2"/>
    <w:basedOn w:val="Standard"/>
    <w:next w:val="Standard"/>
    <w:qFormat/>
    <w:rsid w:val="00933426"/>
    <w:pPr>
      <w:keepNext/>
      <w:outlineLvl w:val="1"/>
    </w:pPr>
    <w:rPr>
      <w:rFonts w:cs="Meta-Normal"/>
      <w:caps/>
      <w:sz w:val="30"/>
    </w:rPr>
  </w:style>
  <w:style w:type="paragraph" w:styleId="berschrift3">
    <w:name w:val="heading 3"/>
    <w:basedOn w:val="Standard"/>
    <w:next w:val="Standard"/>
    <w:qFormat/>
    <w:rsid w:val="00933426"/>
    <w:pPr>
      <w:keepNext/>
      <w:tabs>
        <w:tab w:val="left" w:pos="284"/>
        <w:tab w:val="left" w:pos="567"/>
      </w:tabs>
      <w:jc w:val="both"/>
      <w:outlineLvl w:val="2"/>
    </w:pPr>
    <w:rPr>
      <w:rFonts w:cs="Meta-Normal"/>
      <w:b/>
      <w:bCs/>
    </w:rPr>
  </w:style>
  <w:style w:type="paragraph" w:styleId="berschrift6">
    <w:name w:val="heading 6"/>
    <w:basedOn w:val="Standard"/>
    <w:next w:val="Standard"/>
    <w:qFormat/>
    <w:rsid w:val="00933426"/>
    <w:pPr>
      <w:keepNext/>
      <w:outlineLvl w:val="5"/>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33426"/>
    <w:pPr>
      <w:tabs>
        <w:tab w:val="center" w:pos="4819"/>
        <w:tab w:val="right" w:pos="9071"/>
      </w:tabs>
    </w:pPr>
  </w:style>
  <w:style w:type="paragraph" w:styleId="Kopfzeile">
    <w:name w:val="header"/>
    <w:basedOn w:val="Standard"/>
    <w:rsid w:val="00933426"/>
    <w:pPr>
      <w:tabs>
        <w:tab w:val="center" w:pos="4819"/>
        <w:tab w:val="right" w:pos="9071"/>
      </w:tabs>
    </w:pPr>
    <w:rPr>
      <w:sz w:val="20"/>
    </w:rPr>
  </w:style>
  <w:style w:type="paragraph" w:customStyle="1" w:styleId="3pt">
    <w:name w:val="3pt"/>
    <w:basedOn w:val="Standard"/>
    <w:rsid w:val="00933426"/>
    <w:pPr>
      <w:spacing w:line="60" w:lineRule="exact"/>
    </w:pPr>
    <w:rPr>
      <w:rFonts w:ascii="Times New Roman" w:hAnsi="Times New Roman"/>
      <w:sz w:val="26"/>
    </w:rPr>
  </w:style>
  <w:style w:type="paragraph" w:customStyle="1" w:styleId="6pt">
    <w:name w:val="6pt"/>
    <w:basedOn w:val="Standard"/>
    <w:rsid w:val="00933426"/>
    <w:pPr>
      <w:spacing w:line="120" w:lineRule="exact"/>
    </w:pPr>
  </w:style>
  <w:style w:type="paragraph" w:styleId="Textkrper">
    <w:name w:val="Body Text"/>
    <w:basedOn w:val="Standard"/>
    <w:link w:val="TextkrperZchn"/>
    <w:rsid w:val="00933426"/>
    <w:pPr>
      <w:tabs>
        <w:tab w:val="left" w:pos="284"/>
        <w:tab w:val="left" w:pos="567"/>
      </w:tabs>
      <w:jc w:val="both"/>
    </w:pPr>
  </w:style>
  <w:style w:type="paragraph" w:customStyle="1" w:styleId="1pt">
    <w:name w:val="1pt"/>
    <w:basedOn w:val="Standard"/>
    <w:rsid w:val="00933426"/>
    <w:pPr>
      <w:spacing w:line="20" w:lineRule="exact"/>
    </w:pPr>
  </w:style>
  <w:style w:type="character" w:styleId="Seitenzahl">
    <w:name w:val="page number"/>
    <w:basedOn w:val="Absatz-Standardschriftart"/>
    <w:rsid w:val="00933426"/>
  </w:style>
  <w:style w:type="paragraph" w:customStyle="1" w:styleId="Kopfzeileungerade">
    <w:name w:val="Kopfzeile ungerade"/>
    <w:basedOn w:val="Kopfzeile"/>
    <w:rsid w:val="00933426"/>
    <w:pPr>
      <w:keepLines/>
      <w:tabs>
        <w:tab w:val="clear" w:pos="4819"/>
        <w:tab w:val="clear" w:pos="9071"/>
        <w:tab w:val="right" w:pos="0"/>
        <w:tab w:val="center" w:pos="4320"/>
        <w:tab w:val="right" w:pos="8640"/>
      </w:tabs>
      <w:jc w:val="right"/>
    </w:pPr>
    <w:rPr>
      <w:rFonts w:ascii="Courier New" w:hAnsi="Courier New"/>
      <w:sz w:val="24"/>
    </w:rPr>
  </w:style>
  <w:style w:type="paragraph" w:styleId="Textkrper-Zeileneinzug">
    <w:name w:val="Body Text Indent"/>
    <w:basedOn w:val="Standard"/>
    <w:rsid w:val="00933426"/>
    <w:pPr>
      <w:ind w:left="720"/>
    </w:pPr>
    <w:rPr>
      <w:szCs w:val="24"/>
    </w:rPr>
  </w:style>
  <w:style w:type="paragraph" w:styleId="Textkrper-Einzug2">
    <w:name w:val="Body Text Indent 2"/>
    <w:basedOn w:val="Standard"/>
    <w:rsid w:val="00933426"/>
    <w:pPr>
      <w:tabs>
        <w:tab w:val="left" w:pos="284"/>
        <w:tab w:val="left" w:pos="567"/>
      </w:tabs>
      <w:spacing w:before="120"/>
      <w:ind w:left="284" w:hanging="284"/>
      <w:jc w:val="both"/>
    </w:pPr>
    <w:rPr>
      <w:b/>
      <w:u w:val="single"/>
    </w:rPr>
  </w:style>
  <w:style w:type="paragraph" w:styleId="Textkrper-Einzug3">
    <w:name w:val="Body Text Indent 3"/>
    <w:basedOn w:val="Standard"/>
    <w:rsid w:val="00933426"/>
    <w:pPr>
      <w:tabs>
        <w:tab w:val="left" w:pos="426"/>
        <w:tab w:val="left" w:pos="567"/>
      </w:tabs>
      <w:spacing w:before="120"/>
      <w:ind w:left="426" w:hanging="426"/>
      <w:jc w:val="both"/>
    </w:pPr>
    <w:rPr>
      <w:rFonts w:ascii="Meta-Normal" w:hAnsi="Meta-Normal"/>
    </w:rPr>
  </w:style>
  <w:style w:type="character" w:styleId="Hyperlink">
    <w:name w:val="Hyperlink"/>
    <w:basedOn w:val="Absatz-Standardschriftart"/>
    <w:rsid w:val="00933426"/>
    <w:rPr>
      <w:color w:val="0000FF"/>
      <w:u w:val="single"/>
    </w:rPr>
  </w:style>
  <w:style w:type="paragraph" w:styleId="Sprechblasentext">
    <w:name w:val="Balloon Text"/>
    <w:basedOn w:val="Standard"/>
    <w:semiHidden/>
    <w:rsid w:val="006C7BC9"/>
    <w:rPr>
      <w:rFonts w:cs="Tahoma"/>
      <w:sz w:val="16"/>
      <w:szCs w:val="16"/>
    </w:rPr>
  </w:style>
  <w:style w:type="character" w:customStyle="1" w:styleId="FuzeileZchn">
    <w:name w:val="Fußzeile Zchn"/>
    <w:basedOn w:val="Absatz-Standardschriftart"/>
    <w:link w:val="Fuzeile"/>
    <w:rsid w:val="00E97202"/>
    <w:rPr>
      <w:rFonts w:ascii="Tahoma" w:hAnsi="Tahoma"/>
      <w:sz w:val="22"/>
      <w:lang w:val="de-DE" w:eastAsia="de-DE"/>
    </w:rPr>
  </w:style>
  <w:style w:type="paragraph" w:styleId="Titel">
    <w:name w:val="Title"/>
    <w:basedOn w:val="Standard"/>
    <w:link w:val="TitelZchn"/>
    <w:qFormat/>
    <w:rsid w:val="002631B2"/>
    <w:pPr>
      <w:jc w:val="center"/>
    </w:pPr>
    <w:rPr>
      <w:rFonts w:ascii="Arial" w:hAnsi="Arial"/>
      <w:b/>
    </w:rPr>
  </w:style>
  <w:style w:type="character" w:customStyle="1" w:styleId="TitelZchn">
    <w:name w:val="Titel Zchn"/>
    <w:basedOn w:val="Absatz-Standardschriftart"/>
    <w:link w:val="Titel"/>
    <w:rsid w:val="002631B2"/>
    <w:rPr>
      <w:rFonts w:ascii="Arial" w:hAnsi="Arial"/>
      <w:b/>
      <w:sz w:val="22"/>
      <w:lang w:val="de-DE" w:eastAsia="de-DE"/>
    </w:rPr>
  </w:style>
  <w:style w:type="paragraph" w:customStyle="1" w:styleId="Textkrper22">
    <w:name w:val="Textkörper 22"/>
    <w:basedOn w:val="Standard"/>
    <w:rsid w:val="002631B2"/>
    <w:pPr>
      <w:ind w:left="357"/>
      <w:jc w:val="both"/>
    </w:pPr>
    <w:rPr>
      <w:rFonts w:ascii="Arial" w:hAnsi="Arial"/>
      <w:i/>
    </w:rPr>
  </w:style>
  <w:style w:type="character" w:customStyle="1" w:styleId="TextkrperZchn">
    <w:name w:val="Textkörper Zchn"/>
    <w:basedOn w:val="Absatz-Standardschriftart"/>
    <w:link w:val="Textkrper"/>
    <w:rsid w:val="008C0D71"/>
    <w:rPr>
      <w:rFonts w:ascii="Tahoma" w:hAnsi="Tahoma"/>
      <w:sz w:val="22"/>
      <w:lang w:val="de-DE" w:eastAsia="de-DE"/>
    </w:rPr>
  </w:style>
  <w:style w:type="character" w:styleId="NichtaufgelsteErwhnung">
    <w:name w:val="Unresolved Mention"/>
    <w:basedOn w:val="Absatz-Standardschriftart"/>
    <w:uiPriority w:val="99"/>
    <w:semiHidden/>
    <w:unhideWhenUsed/>
    <w:rsid w:val="002B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9743">
      <w:bodyDiv w:val="1"/>
      <w:marLeft w:val="0"/>
      <w:marRight w:val="0"/>
      <w:marTop w:val="0"/>
      <w:marBottom w:val="0"/>
      <w:divBdr>
        <w:top w:val="none" w:sz="0" w:space="0" w:color="auto"/>
        <w:left w:val="none" w:sz="0" w:space="0" w:color="auto"/>
        <w:bottom w:val="none" w:sz="0" w:space="0" w:color="auto"/>
        <w:right w:val="none" w:sz="0" w:space="0" w:color="auto"/>
      </w:divBdr>
    </w:div>
    <w:div w:id="718818788">
      <w:bodyDiv w:val="1"/>
      <w:marLeft w:val="0"/>
      <w:marRight w:val="0"/>
      <w:marTop w:val="0"/>
      <w:marBottom w:val="0"/>
      <w:divBdr>
        <w:top w:val="none" w:sz="0" w:space="0" w:color="auto"/>
        <w:left w:val="none" w:sz="0" w:space="0" w:color="auto"/>
        <w:bottom w:val="none" w:sz="0" w:space="0" w:color="auto"/>
        <w:right w:val="none" w:sz="0" w:space="0" w:color="auto"/>
      </w:divBdr>
    </w:div>
    <w:div w:id="1205754827">
      <w:bodyDiv w:val="1"/>
      <w:marLeft w:val="0"/>
      <w:marRight w:val="0"/>
      <w:marTop w:val="0"/>
      <w:marBottom w:val="0"/>
      <w:divBdr>
        <w:top w:val="none" w:sz="0" w:space="0" w:color="auto"/>
        <w:left w:val="none" w:sz="0" w:space="0" w:color="auto"/>
        <w:bottom w:val="none" w:sz="0" w:space="0" w:color="auto"/>
        <w:right w:val="none" w:sz="0" w:space="0" w:color="auto"/>
      </w:divBdr>
    </w:div>
    <w:div w:id="1633172454">
      <w:bodyDiv w:val="1"/>
      <w:marLeft w:val="0"/>
      <w:marRight w:val="0"/>
      <w:marTop w:val="0"/>
      <w:marBottom w:val="0"/>
      <w:divBdr>
        <w:top w:val="none" w:sz="0" w:space="0" w:color="auto"/>
        <w:left w:val="none" w:sz="0" w:space="0" w:color="auto"/>
        <w:bottom w:val="none" w:sz="0" w:space="0" w:color="auto"/>
        <w:right w:val="none" w:sz="0" w:space="0" w:color="auto"/>
      </w:divBdr>
    </w:div>
    <w:div w:id="20301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loud.orf.at/index.php/s/Fsnz9wNcGPbo2R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ORF-E Hauptfarben">
      <a:dk1>
        <a:srgbClr val="032376"/>
      </a:dk1>
      <a:lt1>
        <a:srgbClr val="FFFFFF"/>
      </a:lt1>
      <a:dk2>
        <a:srgbClr val="032376"/>
      </a:dk2>
      <a:lt2>
        <a:srgbClr val="808080"/>
      </a:lt2>
      <a:accent1>
        <a:srgbClr val="032376"/>
      </a:accent1>
      <a:accent2>
        <a:srgbClr val="DC000C"/>
      </a:accent2>
      <a:accent3>
        <a:srgbClr val="58585A"/>
      </a:accent3>
      <a:accent4>
        <a:srgbClr val="FBCB2B"/>
      </a:accent4>
      <a:accent5>
        <a:srgbClr val="5FA753"/>
      </a:accent5>
      <a:accent6>
        <a:srgbClr val="911B58"/>
      </a:accent6>
      <a:hlink>
        <a:srgbClr val="032376"/>
      </a:hlink>
      <a:folHlink>
        <a:srgbClr val="03237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Brief</vt:lpstr>
    </vt:vector>
  </TitlesOfParts>
  <Company>Oesterreichischer Rundfunk</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Oswald Alexander - E-COM</dc:creator>
  <cp:lastModifiedBy>Rebecca Goss</cp:lastModifiedBy>
  <cp:revision>5</cp:revision>
  <cp:lastPrinted>2010-04-15T14:40:00Z</cp:lastPrinted>
  <dcterms:created xsi:type="dcterms:W3CDTF">2021-10-01T08:05:00Z</dcterms:created>
  <dcterms:modified xsi:type="dcterms:W3CDTF">2021-10-01T08:47:00Z</dcterms:modified>
</cp:coreProperties>
</file>