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47CA4" w14:textId="54E6A00F" w:rsidR="0085073B" w:rsidRPr="00DB1C9A" w:rsidRDefault="00DB1C9A">
      <w:pPr>
        <w:rPr>
          <w:lang w:val="en-US"/>
        </w:rPr>
      </w:pPr>
      <w:r w:rsidRPr="00DB1C9A">
        <w:rPr>
          <w:lang w:val="en-US"/>
        </w:rPr>
        <w:t>Press Information</w:t>
      </w:r>
    </w:p>
    <w:p w14:paraId="2E973FBC" w14:textId="7B74D26E" w:rsidR="00DB1C9A" w:rsidRPr="00DB1C9A" w:rsidRDefault="00DB1C9A">
      <w:pPr>
        <w:rPr>
          <w:lang w:val="en-US"/>
        </w:rPr>
      </w:pPr>
    </w:p>
    <w:p w14:paraId="6DE5D958" w14:textId="306B3C5C" w:rsidR="00DB1C9A" w:rsidRPr="00DB1C9A" w:rsidRDefault="00DB1C9A" w:rsidP="00DB1C9A">
      <w:pPr>
        <w:rPr>
          <w:rFonts w:cs="Arial"/>
          <w:szCs w:val="20"/>
          <w:lang w:val="en-US"/>
        </w:rPr>
      </w:pPr>
      <w:r>
        <w:rPr>
          <w:rFonts w:cs="Arial"/>
          <w:sz w:val="32"/>
          <w:szCs w:val="32"/>
          <w:lang w:val="en-US"/>
        </w:rPr>
        <w:t>“</w:t>
      </w:r>
      <w:r w:rsidRPr="00DB1C9A">
        <w:rPr>
          <w:rFonts w:cs="Arial"/>
          <w:sz w:val="32"/>
          <w:szCs w:val="32"/>
          <w:lang w:val="en-US"/>
        </w:rPr>
        <w:t>1000 Tricks</w:t>
      </w:r>
      <w:r>
        <w:rPr>
          <w:rFonts w:cs="Arial"/>
          <w:sz w:val="32"/>
          <w:szCs w:val="32"/>
          <w:lang w:val="en-US"/>
        </w:rPr>
        <w:t>”</w:t>
      </w:r>
      <w:r w:rsidRPr="00DB1C9A">
        <w:rPr>
          <w:rFonts w:cs="Arial"/>
          <w:sz w:val="32"/>
          <w:szCs w:val="32"/>
          <w:lang w:val="en-US"/>
        </w:rPr>
        <w:t xml:space="preserve"> Wins Intermedia-Globe GOLD Award</w:t>
      </w:r>
    </w:p>
    <w:p w14:paraId="38D9293F" w14:textId="7E103AD0" w:rsidR="00DB1C9A" w:rsidRPr="00DB1C9A" w:rsidRDefault="00DB1C9A" w:rsidP="00DB1C9A">
      <w:pPr>
        <w:rPr>
          <w:rFonts w:cs="Arial"/>
          <w:szCs w:val="20"/>
          <w:lang w:val="en-US"/>
        </w:rPr>
      </w:pPr>
    </w:p>
    <w:p w14:paraId="4BB9BC92" w14:textId="0CDE51E0" w:rsidR="00DB1C9A" w:rsidRPr="00DB1C9A" w:rsidRDefault="00DB1C9A">
      <w:pPr>
        <w:rPr>
          <w:rFonts w:cs="Arial"/>
          <w:b/>
          <w:bCs/>
          <w:szCs w:val="20"/>
          <w:lang w:val="en-US"/>
        </w:rPr>
      </w:pPr>
      <w:r w:rsidRPr="00DB1C9A">
        <w:rPr>
          <w:rFonts w:cs="Arial"/>
          <w:b/>
          <w:bCs/>
          <w:szCs w:val="20"/>
          <w:lang w:val="en-US"/>
        </w:rPr>
        <w:t>The co-production by ORF, ZDF and Tower 10 Kids TV, was honored with the Intermedia-Globe GOLD Award at the 22</w:t>
      </w:r>
      <w:r w:rsidR="004E434B" w:rsidRPr="004E434B">
        <w:rPr>
          <w:rFonts w:cs="Arial"/>
          <w:b/>
          <w:bCs/>
          <w:szCs w:val="20"/>
          <w:vertAlign w:val="superscript"/>
          <w:lang w:val="en-US"/>
        </w:rPr>
        <w:t>nd</w:t>
      </w:r>
      <w:r w:rsidRPr="00DB1C9A">
        <w:rPr>
          <w:rFonts w:cs="Arial"/>
          <w:b/>
          <w:bCs/>
          <w:szCs w:val="20"/>
          <w:lang w:val="en-US"/>
        </w:rPr>
        <w:t xml:space="preserve"> Television &amp; Corporate Media Awards.</w:t>
      </w:r>
    </w:p>
    <w:p w14:paraId="7520CE88" w14:textId="06A02807" w:rsidR="00DB1C9A" w:rsidRPr="00DB1C9A" w:rsidRDefault="00DB1C9A">
      <w:pPr>
        <w:rPr>
          <w:rFonts w:cs="Arial"/>
          <w:szCs w:val="20"/>
          <w:lang w:val="en-US"/>
        </w:rPr>
      </w:pPr>
    </w:p>
    <w:p w14:paraId="42DF38F9" w14:textId="77777777" w:rsidR="00DB1C9A" w:rsidRPr="00DB1C9A" w:rsidRDefault="00DB1C9A" w:rsidP="00DB1C9A">
      <w:pPr>
        <w:rPr>
          <w:rFonts w:cs="Arial"/>
          <w:szCs w:val="20"/>
          <w:lang w:val="en-US"/>
        </w:rPr>
      </w:pPr>
      <w:r w:rsidRPr="00DB1C9A">
        <w:rPr>
          <w:rFonts w:cs="Arial"/>
          <w:szCs w:val="20"/>
          <w:lang w:val="en-US"/>
        </w:rPr>
        <w:t xml:space="preserve">Please find pictures of the program “100 Tricks” for further use via this link: </w:t>
      </w:r>
      <w:hyperlink r:id="rId4" w:history="1">
        <w:r w:rsidRPr="00DB1C9A">
          <w:rPr>
            <w:rStyle w:val="Hyperlink"/>
            <w:rFonts w:cs="Arial"/>
            <w:szCs w:val="20"/>
            <w:lang w:val="en-US"/>
          </w:rPr>
          <w:t>https://clo</w:t>
        </w:r>
        <w:r w:rsidRPr="00DB1C9A">
          <w:rPr>
            <w:rStyle w:val="Hyperlink"/>
            <w:rFonts w:cs="Arial"/>
            <w:szCs w:val="20"/>
            <w:lang w:val="en-US"/>
          </w:rPr>
          <w:t>u</w:t>
        </w:r>
        <w:r w:rsidRPr="00DB1C9A">
          <w:rPr>
            <w:rStyle w:val="Hyperlink"/>
            <w:rFonts w:cs="Arial"/>
            <w:szCs w:val="20"/>
            <w:lang w:val="en-US"/>
          </w:rPr>
          <w:t>d.orf.at/index.php/s/AS9XRJManaJcf5k</w:t>
        </w:r>
      </w:hyperlink>
      <w:r w:rsidRPr="00DB1C9A">
        <w:rPr>
          <w:rFonts w:cs="Arial"/>
          <w:szCs w:val="20"/>
          <w:lang w:val="en-US"/>
        </w:rPr>
        <w:t xml:space="preserve"> </w:t>
      </w:r>
    </w:p>
    <w:p w14:paraId="492C4851" w14:textId="0899715E" w:rsidR="00DB1C9A" w:rsidRPr="00DB1C9A" w:rsidRDefault="00DB1C9A">
      <w:pPr>
        <w:rPr>
          <w:lang w:val="en-US"/>
        </w:rPr>
      </w:pPr>
    </w:p>
    <w:p w14:paraId="5EBE4D40" w14:textId="1DE178BA" w:rsidR="00DB1C9A" w:rsidRDefault="00DB1C9A" w:rsidP="00DB1C9A">
      <w:pPr>
        <w:rPr>
          <w:rFonts w:cs="Arial"/>
          <w:szCs w:val="20"/>
          <w:lang w:val="en-US"/>
        </w:rPr>
      </w:pPr>
      <w:r w:rsidRPr="00DB1C9A">
        <w:rPr>
          <w:lang w:val="en-US"/>
        </w:rPr>
        <w:t xml:space="preserve">Hamburg/Vienna – </w:t>
      </w:r>
      <w:r>
        <w:rPr>
          <w:lang w:val="en-US"/>
        </w:rPr>
        <w:t>“</w:t>
      </w:r>
      <w:r w:rsidRPr="00DB1C9A">
        <w:rPr>
          <w:lang w:val="en-US"/>
        </w:rPr>
        <w:t>1000 Tricks</w:t>
      </w:r>
      <w:r>
        <w:rPr>
          <w:lang w:val="en-US"/>
        </w:rPr>
        <w:t>”</w:t>
      </w:r>
      <w:r w:rsidRPr="00DB1C9A">
        <w:rPr>
          <w:lang w:val="en-US"/>
        </w:rPr>
        <w:t xml:space="preserve"> </w:t>
      </w:r>
      <w:r w:rsidRPr="00DB1C9A">
        <w:rPr>
          <w:rFonts w:cs="Arial"/>
          <w:szCs w:val="20"/>
          <w:lang w:val="en-US"/>
        </w:rPr>
        <w:t xml:space="preserve">was selected by the international World Media Festivals Television &amp; Corporate Media jury and has now also the chance to earn a </w:t>
      </w:r>
      <w:r w:rsidRPr="00DB1C9A">
        <w:rPr>
          <w:rFonts w:cs="Arial"/>
          <w:b/>
          <w:bCs/>
          <w:szCs w:val="20"/>
          <w:lang w:val="en-US"/>
        </w:rPr>
        <w:t>Special Award</w:t>
      </w:r>
      <w:r w:rsidRPr="00DB1C9A">
        <w:rPr>
          <w:rFonts w:cs="Arial"/>
          <w:szCs w:val="20"/>
          <w:lang w:val="en-US"/>
        </w:rPr>
        <w:t xml:space="preserve"> as well as an </w:t>
      </w:r>
      <w:r w:rsidRPr="00DB1C9A">
        <w:rPr>
          <w:rFonts w:cs="Arial"/>
          <w:b/>
          <w:bCs/>
          <w:szCs w:val="20"/>
          <w:lang w:val="en-US"/>
        </w:rPr>
        <w:t>Intermedia-Globe Grand Award</w:t>
      </w:r>
      <w:r w:rsidRPr="00DB1C9A">
        <w:rPr>
          <w:rFonts w:cs="Arial"/>
          <w:szCs w:val="20"/>
          <w:lang w:val="en-US"/>
        </w:rPr>
        <w:t xml:space="preserve"> </w:t>
      </w:r>
      <w:r>
        <w:rPr>
          <w:rFonts w:cs="Arial"/>
          <w:szCs w:val="20"/>
          <w:lang w:val="en-US"/>
        </w:rPr>
        <w:t>–</w:t>
      </w:r>
      <w:r w:rsidRPr="00DB1C9A">
        <w:rPr>
          <w:rFonts w:cs="Arial"/>
          <w:szCs w:val="20"/>
          <w:lang w:val="en-US"/>
        </w:rPr>
        <w:t xml:space="preserve"> best of main Festival categories. The Special Jury for Excellence may then select the winner out of the Grand Awards to award the intermedia-globe Grand Prix </w:t>
      </w:r>
      <w:r>
        <w:rPr>
          <w:rFonts w:cs="Arial"/>
          <w:szCs w:val="20"/>
          <w:lang w:val="en-US"/>
        </w:rPr>
        <w:t>–</w:t>
      </w:r>
      <w:r w:rsidRPr="00DB1C9A">
        <w:rPr>
          <w:rFonts w:cs="Arial"/>
          <w:szCs w:val="20"/>
          <w:lang w:val="en-US"/>
        </w:rPr>
        <w:t xml:space="preserve"> best of all Festival entries.</w:t>
      </w:r>
      <w:r>
        <w:rPr>
          <w:rFonts w:cs="Arial"/>
          <w:szCs w:val="20"/>
          <w:lang w:val="en-US"/>
        </w:rPr>
        <w:t xml:space="preserve"> </w:t>
      </w:r>
      <w:r w:rsidRPr="0038669E">
        <w:rPr>
          <w:rFonts w:cs="Arial"/>
          <w:szCs w:val="20"/>
          <w:lang w:val="en-US"/>
        </w:rPr>
        <w:t>The World</w:t>
      </w:r>
      <w:r>
        <w:rPr>
          <w:rFonts w:cs="Arial"/>
          <w:szCs w:val="20"/>
          <w:lang w:val="en-US"/>
        </w:rPr>
        <w:t xml:space="preserve"> </w:t>
      </w:r>
      <w:r w:rsidRPr="0038669E">
        <w:rPr>
          <w:rFonts w:cs="Arial"/>
          <w:szCs w:val="20"/>
          <w:lang w:val="en-US"/>
        </w:rPr>
        <w:t>Media</w:t>
      </w:r>
      <w:r>
        <w:rPr>
          <w:rFonts w:cs="Arial"/>
          <w:szCs w:val="20"/>
          <w:lang w:val="en-US"/>
        </w:rPr>
        <w:t xml:space="preserve"> </w:t>
      </w:r>
      <w:r w:rsidRPr="0038669E">
        <w:rPr>
          <w:rFonts w:cs="Arial"/>
          <w:szCs w:val="20"/>
          <w:lang w:val="en-US"/>
        </w:rPr>
        <w:t>Festivals Television &amp; Corporate Media Awards honor</w:t>
      </w:r>
      <w:r>
        <w:rPr>
          <w:rFonts w:cs="Arial"/>
          <w:szCs w:val="20"/>
          <w:lang w:val="en-US"/>
        </w:rPr>
        <w:t xml:space="preserve"> </w:t>
      </w:r>
      <w:r w:rsidRPr="0038669E">
        <w:rPr>
          <w:rFonts w:cs="Arial"/>
          <w:szCs w:val="20"/>
          <w:lang w:val="en-US"/>
        </w:rPr>
        <w:t>and celebrate excellence in Television, Corporate Film, Online and Print productions on</w:t>
      </w:r>
      <w:r>
        <w:rPr>
          <w:rFonts w:cs="Arial"/>
          <w:szCs w:val="20"/>
          <w:lang w:val="en-US"/>
        </w:rPr>
        <w:t xml:space="preserve"> </w:t>
      </w:r>
      <w:r w:rsidRPr="0038669E">
        <w:rPr>
          <w:rFonts w:cs="Arial"/>
          <w:szCs w:val="20"/>
          <w:lang w:val="en-US"/>
        </w:rPr>
        <w:t xml:space="preserve">an international </w:t>
      </w:r>
      <w:r>
        <w:rPr>
          <w:rFonts w:cs="Arial"/>
          <w:szCs w:val="20"/>
          <w:lang w:val="en-US"/>
        </w:rPr>
        <w:t>level</w:t>
      </w:r>
      <w:r w:rsidRPr="0038669E">
        <w:rPr>
          <w:rFonts w:cs="Arial"/>
          <w:szCs w:val="20"/>
          <w:lang w:val="en-US"/>
        </w:rPr>
        <w:t xml:space="preserve">. These </w:t>
      </w:r>
      <w:r>
        <w:rPr>
          <w:rFonts w:cs="Arial"/>
          <w:szCs w:val="20"/>
          <w:lang w:val="en-US"/>
        </w:rPr>
        <w:t>internationally acknowledged a</w:t>
      </w:r>
      <w:r w:rsidRPr="0038669E">
        <w:rPr>
          <w:rFonts w:cs="Arial"/>
          <w:szCs w:val="20"/>
          <w:lang w:val="en-US"/>
        </w:rPr>
        <w:t xml:space="preserve">wards </w:t>
      </w:r>
      <w:r>
        <w:rPr>
          <w:rFonts w:cs="Arial"/>
          <w:szCs w:val="20"/>
          <w:lang w:val="en-US"/>
        </w:rPr>
        <w:t>reflect</w:t>
      </w:r>
      <w:r w:rsidRPr="0038669E">
        <w:rPr>
          <w:rFonts w:cs="Arial"/>
          <w:szCs w:val="20"/>
          <w:lang w:val="en-US"/>
        </w:rPr>
        <w:t xml:space="preserve"> the highest production standards and are one of the world's highest hon</w:t>
      </w:r>
      <w:r>
        <w:rPr>
          <w:rFonts w:cs="Arial"/>
          <w:szCs w:val="20"/>
          <w:lang w:val="en-US"/>
        </w:rPr>
        <w:t>ors. The judges’ d</w:t>
      </w:r>
      <w:r w:rsidRPr="0038669E">
        <w:rPr>
          <w:rFonts w:cs="Arial"/>
          <w:szCs w:val="20"/>
          <w:lang w:val="en-US"/>
        </w:rPr>
        <w:t>ecisions are based on</w:t>
      </w:r>
      <w:r>
        <w:rPr>
          <w:rFonts w:cs="Arial"/>
          <w:szCs w:val="20"/>
          <w:lang w:val="en-US"/>
        </w:rPr>
        <w:t xml:space="preserve"> </w:t>
      </w:r>
      <w:r w:rsidRPr="0038669E">
        <w:rPr>
          <w:rFonts w:cs="Arial"/>
          <w:szCs w:val="20"/>
          <w:lang w:val="en-US"/>
        </w:rPr>
        <w:t>both creativity and effectiveness</w:t>
      </w:r>
      <w:r>
        <w:rPr>
          <w:rFonts w:cs="Arial"/>
          <w:szCs w:val="20"/>
          <w:lang w:val="en-US"/>
        </w:rPr>
        <w:t xml:space="preserve"> and t</w:t>
      </w:r>
      <w:r w:rsidRPr="0038669E">
        <w:rPr>
          <w:rFonts w:cs="Arial"/>
          <w:szCs w:val="20"/>
          <w:lang w:val="en-US"/>
        </w:rPr>
        <w:t>he criteria they use include above all the extent to which the entry meets its</w:t>
      </w:r>
      <w:r>
        <w:rPr>
          <w:rFonts w:cs="Arial"/>
          <w:szCs w:val="20"/>
          <w:lang w:val="en-US"/>
        </w:rPr>
        <w:t xml:space="preserve"> </w:t>
      </w:r>
      <w:r w:rsidRPr="0038669E">
        <w:rPr>
          <w:rFonts w:cs="Arial"/>
          <w:szCs w:val="20"/>
          <w:lang w:val="en-US"/>
        </w:rPr>
        <w:t xml:space="preserve">stated </w:t>
      </w:r>
      <w:proofErr w:type="gramStart"/>
      <w:r w:rsidRPr="0038669E">
        <w:rPr>
          <w:rFonts w:cs="Arial"/>
          <w:szCs w:val="20"/>
          <w:lang w:val="en-US"/>
        </w:rPr>
        <w:t>goals</w:t>
      </w:r>
      <w:r>
        <w:rPr>
          <w:rFonts w:cs="Arial"/>
          <w:szCs w:val="20"/>
          <w:lang w:val="en-US"/>
        </w:rPr>
        <w:t>;</w:t>
      </w:r>
      <w:proofErr w:type="gramEnd"/>
      <w:r w:rsidRPr="0038669E">
        <w:rPr>
          <w:rFonts w:cs="Arial"/>
          <w:szCs w:val="20"/>
          <w:lang w:val="en-US"/>
        </w:rPr>
        <w:t xml:space="preserve"> i.e. how well the defined target group is being addressed</w:t>
      </w:r>
      <w:r>
        <w:rPr>
          <w:rFonts w:cs="Arial"/>
          <w:szCs w:val="20"/>
          <w:lang w:val="en-US"/>
        </w:rPr>
        <w:t>.</w:t>
      </w:r>
      <w:r w:rsidRPr="00DB1C9A">
        <w:rPr>
          <w:rFonts w:cs="Arial"/>
          <w:szCs w:val="20"/>
          <w:lang w:val="en-US"/>
        </w:rPr>
        <w:t xml:space="preserve"> </w:t>
      </w:r>
      <w:r>
        <w:rPr>
          <w:rFonts w:cs="Arial"/>
          <w:szCs w:val="20"/>
          <w:lang w:val="en-US"/>
        </w:rPr>
        <w:t xml:space="preserve">Overall, </w:t>
      </w:r>
      <w:r w:rsidRPr="0038669E">
        <w:rPr>
          <w:rFonts w:cs="Arial"/>
          <w:szCs w:val="20"/>
          <w:lang w:val="en-US"/>
        </w:rPr>
        <w:t>811 entries from 41 nations were submitted</w:t>
      </w:r>
      <w:r>
        <w:rPr>
          <w:rFonts w:cs="Arial"/>
          <w:szCs w:val="20"/>
          <w:lang w:val="en-US"/>
        </w:rPr>
        <w:t xml:space="preserve"> to the festival.</w:t>
      </w:r>
    </w:p>
    <w:p w14:paraId="14267421" w14:textId="2241DE39" w:rsidR="00DB1C9A" w:rsidRDefault="00DB1C9A" w:rsidP="00DB1C9A">
      <w:pPr>
        <w:rPr>
          <w:rFonts w:cs="Arial"/>
          <w:szCs w:val="20"/>
          <w:lang w:val="en-US"/>
        </w:rPr>
      </w:pPr>
    </w:p>
    <w:p w14:paraId="4685DFB7" w14:textId="055DDA33" w:rsidR="00DB1C9A" w:rsidRDefault="00DB1C9A" w:rsidP="00DB1C9A">
      <w:pPr>
        <w:rPr>
          <w:rFonts w:cs="Arial"/>
          <w:szCs w:val="20"/>
          <w:lang w:val="en-US"/>
        </w:rPr>
      </w:pPr>
      <w:r>
        <w:rPr>
          <w:rFonts w:cs="Arial"/>
          <w:szCs w:val="20"/>
          <w:lang w:val="en-US"/>
        </w:rPr>
        <w:t>“</w:t>
      </w:r>
      <w:r w:rsidRPr="00B63657">
        <w:rPr>
          <w:rFonts w:cs="Arial"/>
          <w:szCs w:val="20"/>
          <w:lang w:val="en-US"/>
        </w:rPr>
        <w:t>1000 Tricks</w:t>
      </w:r>
      <w:r>
        <w:rPr>
          <w:rFonts w:cs="Arial"/>
          <w:szCs w:val="20"/>
          <w:lang w:val="en-US"/>
        </w:rPr>
        <w:t xml:space="preserve">” is an entertaining series from </w:t>
      </w:r>
      <w:r w:rsidRPr="00B63657">
        <w:rPr>
          <w:rFonts w:cs="Arial"/>
          <w:szCs w:val="20"/>
          <w:lang w:val="en-US"/>
        </w:rPr>
        <w:t>ORF</w:t>
      </w:r>
      <w:r>
        <w:rPr>
          <w:rFonts w:cs="Arial"/>
          <w:szCs w:val="20"/>
          <w:lang w:val="en-US"/>
        </w:rPr>
        <w:t>’s kids slate</w:t>
      </w:r>
      <w:r w:rsidRPr="00B63657">
        <w:rPr>
          <w:rFonts w:cs="Arial"/>
          <w:szCs w:val="20"/>
          <w:lang w:val="en-US"/>
        </w:rPr>
        <w:t>, introduc</w:t>
      </w:r>
      <w:r>
        <w:rPr>
          <w:rFonts w:cs="Arial"/>
          <w:szCs w:val="20"/>
          <w:lang w:val="en-US"/>
        </w:rPr>
        <w:t>ing</w:t>
      </w:r>
      <w:r w:rsidRPr="00B63657">
        <w:rPr>
          <w:rFonts w:cs="Arial"/>
          <w:szCs w:val="20"/>
          <w:lang w:val="en-US"/>
        </w:rPr>
        <w:t xml:space="preserve"> young audiences into the wo</w:t>
      </w:r>
      <w:r>
        <w:rPr>
          <w:rFonts w:cs="Arial"/>
          <w:szCs w:val="20"/>
          <w:lang w:val="en-US"/>
        </w:rPr>
        <w:t>rld of magic where children are encouraged to imitate and demonstrate the tricks themselves. However, t</w:t>
      </w:r>
      <w:r w:rsidRPr="00B95602">
        <w:rPr>
          <w:rFonts w:cs="Arial"/>
          <w:szCs w:val="20"/>
          <w:lang w:val="en-US"/>
        </w:rPr>
        <w:t xml:space="preserve">he </w:t>
      </w:r>
      <w:r>
        <w:rPr>
          <w:rFonts w:cs="Arial"/>
          <w:szCs w:val="20"/>
          <w:lang w:val="en-US"/>
        </w:rPr>
        <w:t xml:space="preserve">program not only shows </w:t>
      </w:r>
      <w:r w:rsidRPr="00B95602">
        <w:rPr>
          <w:rFonts w:cs="Arial"/>
          <w:szCs w:val="20"/>
          <w:lang w:val="en-US"/>
        </w:rPr>
        <w:t xml:space="preserve">tricks performed by magicians, but also </w:t>
      </w:r>
      <w:r>
        <w:rPr>
          <w:rFonts w:cs="Arial"/>
          <w:szCs w:val="20"/>
          <w:lang w:val="en-US"/>
        </w:rPr>
        <w:t>those</w:t>
      </w:r>
      <w:r w:rsidRPr="00B95602">
        <w:rPr>
          <w:rFonts w:cs="Arial"/>
          <w:szCs w:val="20"/>
          <w:lang w:val="en-US"/>
        </w:rPr>
        <w:t xml:space="preserve"> that remain mysterious and astonishing. There is also an interactive trick in each episode in which </w:t>
      </w:r>
      <w:r>
        <w:rPr>
          <w:rFonts w:cs="Arial"/>
          <w:szCs w:val="20"/>
          <w:lang w:val="en-US"/>
        </w:rPr>
        <w:t xml:space="preserve">the young </w:t>
      </w:r>
      <w:r w:rsidRPr="00B95602">
        <w:rPr>
          <w:rFonts w:cs="Arial"/>
          <w:szCs w:val="20"/>
          <w:lang w:val="en-US"/>
        </w:rPr>
        <w:t>viewers can participate.</w:t>
      </w:r>
      <w:r>
        <w:rPr>
          <w:rFonts w:cs="Arial"/>
          <w:szCs w:val="20"/>
          <w:lang w:val="en-US"/>
        </w:rPr>
        <w:br/>
      </w:r>
    </w:p>
    <w:p w14:paraId="18E459E2" w14:textId="7C888342" w:rsidR="00DB1C9A" w:rsidRDefault="00DB1C9A" w:rsidP="00DB1C9A">
      <w:pPr>
        <w:rPr>
          <w:rFonts w:cs="Arial"/>
          <w:b/>
          <w:bCs/>
          <w:szCs w:val="20"/>
          <w:lang w:val="en-US"/>
        </w:rPr>
      </w:pPr>
      <w:r>
        <w:rPr>
          <w:rFonts w:cs="Arial"/>
          <w:b/>
          <w:bCs/>
          <w:szCs w:val="20"/>
          <w:lang w:val="en-US"/>
        </w:rPr>
        <w:t>About</w:t>
      </w:r>
      <w:r w:rsidRPr="004F51EF">
        <w:rPr>
          <w:rFonts w:cs="Arial"/>
          <w:b/>
          <w:bCs/>
          <w:szCs w:val="20"/>
          <w:lang w:val="en-US"/>
        </w:rPr>
        <w:t xml:space="preserve"> OR</w:t>
      </w:r>
      <w:r>
        <w:rPr>
          <w:rFonts w:cs="Arial"/>
          <w:b/>
          <w:bCs/>
          <w:szCs w:val="20"/>
          <w:lang w:val="en-US"/>
        </w:rPr>
        <w:t>F-Enterprise</w:t>
      </w:r>
    </w:p>
    <w:p w14:paraId="1C2065AD" w14:textId="77777777" w:rsidR="00DB1C9A" w:rsidRPr="004F51EF" w:rsidRDefault="00DB1C9A" w:rsidP="00DB1C9A">
      <w:pPr>
        <w:rPr>
          <w:rFonts w:cs="Arial"/>
          <w:b/>
          <w:bCs/>
          <w:szCs w:val="20"/>
          <w:lang w:val="en-US"/>
        </w:rPr>
      </w:pPr>
    </w:p>
    <w:p w14:paraId="0B58E3E2" w14:textId="77777777" w:rsidR="00DB1C9A" w:rsidRPr="0038669E" w:rsidRDefault="00DB1C9A" w:rsidP="00DB1C9A">
      <w:pPr>
        <w:rPr>
          <w:rFonts w:cs="Arial"/>
          <w:szCs w:val="20"/>
          <w:lang w:val="en-US"/>
        </w:rPr>
      </w:pPr>
      <w:r w:rsidRPr="00B95602">
        <w:rPr>
          <w:rFonts w:cs="Arial"/>
          <w:szCs w:val="20"/>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B95602">
        <w:rPr>
          <w:rFonts w:cs="Arial"/>
          <w:szCs w:val="20"/>
          <w:lang w:val="en-US"/>
        </w:rPr>
        <w:t>Hitradio</w:t>
      </w:r>
      <w:proofErr w:type="spellEnd"/>
      <w:r w:rsidRPr="00B95602">
        <w:rPr>
          <w:rFonts w:cs="Arial"/>
          <w:szCs w:val="20"/>
          <w:lang w:val="en-US"/>
        </w:rPr>
        <w:t xml:space="preserve"> Ö3, radio FM4), the print magazine ORF </w:t>
      </w:r>
      <w:proofErr w:type="spellStart"/>
      <w:r w:rsidRPr="00B95602">
        <w:rPr>
          <w:rFonts w:cs="Arial"/>
          <w:szCs w:val="20"/>
          <w:lang w:val="en-US"/>
        </w:rPr>
        <w:t>nachlese</w:t>
      </w:r>
      <w:proofErr w:type="spellEnd"/>
      <w:r w:rsidRPr="00B95602">
        <w:rPr>
          <w:rFonts w:cs="Arial"/>
          <w:szCs w:val="20"/>
          <w:lang w:val="en-US"/>
        </w:rPr>
        <w:t>, the entire digital output on ORF.at, ORF-</w:t>
      </w:r>
      <w:proofErr w:type="spellStart"/>
      <w:r w:rsidRPr="00B95602">
        <w:rPr>
          <w:rFonts w:cs="Arial"/>
          <w:szCs w:val="20"/>
          <w:lang w:val="en-US"/>
        </w:rPr>
        <w:t>TVthek</w:t>
      </w:r>
      <w:proofErr w:type="spellEnd"/>
      <w:r w:rsidRPr="00B95602">
        <w:rPr>
          <w:rFonts w:cs="Arial"/>
          <w:szCs w:val="20"/>
          <w:lang w:val="en-US"/>
        </w:rPr>
        <w:t xml:space="preserve"> and ORF-</w:t>
      </w:r>
      <w:proofErr w:type="spellStart"/>
      <w:r w:rsidRPr="00B95602">
        <w:rPr>
          <w:rFonts w:cs="Arial"/>
          <w:szCs w:val="20"/>
          <w:lang w:val="en-US"/>
        </w:rPr>
        <w:t>Radiothek</w:t>
      </w:r>
      <w:proofErr w:type="spellEnd"/>
      <w:r w:rsidRPr="00B95602">
        <w:rPr>
          <w:rFonts w:cs="Arial"/>
          <w:szCs w:val="20"/>
          <w:lang w:val="en-US"/>
        </w:rPr>
        <w:t xml:space="preserve"> as well as ORF TELETEXT. The Content Sales International and Licensing and Media </w:t>
      </w:r>
      <w:proofErr w:type="spellStart"/>
      <w:r w:rsidRPr="00B95602">
        <w:rPr>
          <w:rFonts w:cs="Arial"/>
          <w:szCs w:val="20"/>
          <w:lang w:val="en-US"/>
        </w:rPr>
        <w:t>Cooperations</w:t>
      </w:r>
      <w:proofErr w:type="spellEnd"/>
      <w:r w:rsidRPr="00B95602">
        <w:rPr>
          <w:rFonts w:cs="Arial"/>
          <w:szCs w:val="20"/>
          <w:lang w:val="en-US"/>
        </w:rPr>
        <w:t xml:space="preserve"> division </w:t>
      </w:r>
      <w:proofErr w:type="spellStart"/>
      <w:r w:rsidRPr="00B95602">
        <w:rPr>
          <w:rFonts w:cs="Arial"/>
          <w:szCs w:val="20"/>
          <w:lang w:val="en-US"/>
        </w:rPr>
        <w:t>licences</w:t>
      </w:r>
      <w:proofErr w:type="spellEnd"/>
      <w:r w:rsidRPr="00B95602">
        <w:rPr>
          <w:rFonts w:cs="Arial"/>
          <w:szCs w:val="20"/>
          <w:lang w:val="en-US"/>
        </w:rPr>
        <w:t xml:space="preserve"> ORF content and brands worldwide. ORF-Enterprise operates its own music publishing house ORF-Enterprise </w:t>
      </w:r>
      <w:proofErr w:type="spellStart"/>
      <w:r w:rsidRPr="00B95602">
        <w:rPr>
          <w:rFonts w:cs="Arial"/>
          <w:szCs w:val="20"/>
          <w:lang w:val="en-US"/>
        </w:rPr>
        <w:t>Musikverlag</w:t>
      </w:r>
      <w:proofErr w:type="spellEnd"/>
      <w:r w:rsidRPr="00B95602">
        <w:rPr>
          <w:rFonts w:cs="Arial"/>
          <w:szCs w:val="20"/>
          <w:lang w:val="en-US"/>
        </w:rPr>
        <w:t xml:space="preserve"> as well as its own record label. The company is the national representative of leading international creative festivals such as Cannes Lions International Festival of Creativity and </w:t>
      </w:r>
      <w:proofErr w:type="spellStart"/>
      <w:r w:rsidRPr="00B95602">
        <w:rPr>
          <w:rFonts w:cs="Arial"/>
          <w:szCs w:val="20"/>
          <w:lang w:val="en-US"/>
        </w:rPr>
        <w:t>organiser</w:t>
      </w:r>
      <w:proofErr w:type="spellEnd"/>
      <w:r w:rsidRPr="00B95602">
        <w:rPr>
          <w:rFonts w:cs="Arial"/>
          <w:szCs w:val="20"/>
          <w:lang w:val="en-US"/>
        </w:rPr>
        <w:t xml:space="preserve"> of national advertising prizes such as ORF-TOP SPOT, ORF-WERBEHAHN and ORF-ONWARD. The management consists of Oliver Böhm (CEO, advertising marketing, content exploitation) and Heinz Mosser (finance and </w:t>
      </w:r>
      <w:r w:rsidRPr="00B95602">
        <w:rPr>
          <w:rFonts w:cs="Arial"/>
          <w:szCs w:val="20"/>
          <w:lang w:val="en-US"/>
        </w:rPr>
        <w:lastRenderedPageBreak/>
        <w:t xml:space="preserve">administration, music publishing &amp; label, sound &amp; vision, ORF </w:t>
      </w:r>
      <w:proofErr w:type="spellStart"/>
      <w:r w:rsidRPr="00B95602">
        <w:rPr>
          <w:rFonts w:cs="Arial"/>
          <w:szCs w:val="20"/>
          <w:lang w:val="en-US"/>
        </w:rPr>
        <w:t>nachlese</w:t>
      </w:r>
      <w:proofErr w:type="spellEnd"/>
      <w:r w:rsidRPr="00B95602">
        <w:rPr>
          <w:rFonts w:cs="Arial"/>
          <w:szCs w:val="20"/>
          <w:lang w:val="en-US"/>
        </w:rPr>
        <w:t xml:space="preserve">). ORF-Enterprise is a 100 percent subsidiary of the ORF media group. More information at </w:t>
      </w:r>
      <w:hyperlink r:id="rId5" w:history="1">
        <w:hyperlink r:id="rId6" w:history="1">
          <w:r w:rsidRPr="00B95602">
            <w:rPr>
              <w:rStyle w:val="Hyperlink"/>
              <w:rFonts w:cs="Arial"/>
              <w:szCs w:val="20"/>
              <w:lang w:val="en-US"/>
            </w:rPr>
            <w:t>https://enterprise.ORF.at</w:t>
          </w:r>
        </w:hyperlink>
      </w:hyperlink>
      <w:r w:rsidRPr="00B95602">
        <w:rPr>
          <w:rFonts w:cs="Arial"/>
          <w:szCs w:val="20"/>
          <w:lang w:val="en-US"/>
        </w:rPr>
        <w:t xml:space="preserve">, </w:t>
      </w:r>
      <w:hyperlink r:id="rId7" w:history="1">
        <w:hyperlink r:id="rId8" w:history="1">
          <w:r w:rsidRPr="00B95602">
            <w:rPr>
              <w:rStyle w:val="Hyperlink"/>
              <w:rFonts w:cs="Arial"/>
              <w:szCs w:val="20"/>
              <w:lang w:val="en-US"/>
            </w:rPr>
            <w:t>https://contentsales.ORF.at</w:t>
          </w:r>
        </w:hyperlink>
      </w:hyperlink>
      <w:r w:rsidRPr="00B95602">
        <w:rPr>
          <w:rFonts w:cs="Arial"/>
          <w:szCs w:val="20"/>
          <w:lang w:val="en-US"/>
        </w:rPr>
        <w:t xml:space="preserve"> and </w:t>
      </w:r>
      <w:hyperlink r:id="rId9" w:history="1">
        <w:hyperlink r:id="rId10" w:history="1">
          <w:r w:rsidRPr="00B95602">
            <w:rPr>
              <w:rStyle w:val="Hyperlink"/>
              <w:rFonts w:cs="Arial"/>
              <w:szCs w:val="20"/>
              <w:lang w:val="en-US"/>
            </w:rPr>
            <w:t>https://musikverlag.ORF.at</w:t>
          </w:r>
        </w:hyperlink>
      </w:hyperlink>
    </w:p>
    <w:p w14:paraId="53F6E814" w14:textId="77777777" w:rsidR="00DB1C9A" w:rsidRPr="00DB1C9A" w:rsidRDefault="00DB1C9A" w:rsidP="00DB1C9A">
      <w:pPr>
        <w:rPr>
          <w:rFonts w:cs="Arial"/>
          <w:szCs w:val="20"/>
          <w:lang w:val="en-US"/>
        </w:rPr>
      </w:pPr>
    </w:p>
    <w:p w14:paraId="019ECC83" w14:textId="45A684FD" w:rsidR="00DB1C9A" w:rsidRPr="00DB1C9A" w:rsidRDefault="00DB1C9A">
      <w:pPr>
        <w:rPr>
          <w:lang w:val="en-US"/>
        </w:rPr>
      </w:pPr>
    </w:p>
    <w:sectPr w:rsidR="00DB1C9A" w:rsidRPr="00DB1C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A"/>
    <w:rsid w:val="004E434B"/>
    <w:rsid w:val="0085073B"/>
    <w:rsid w:val="008971FB"/>
    <w:rsid w:val="008B7716"/>
    <w:rsid w:val="00DB1C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D0A3"/>
  <w15:chartTrackingRefBased/>
  <w15:docId w15:val="{ABB57A7D-03E8-C04F-82EA-B9515E8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Textkörper CS)"/>
        <w:szCs w:val="24"/>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1C9A"/>
    <w:rPr>
      <w:color w:val="0563C1" w:themeColor="hyperlink"/>
      <w:u w:val="single"/>
    </w:rPr>
  </w:style>
  <w:style w:type="character" w:styleId="BesuchterLink">
    <w:name w:val="FollowedHyperlink"/>
    <w:basedOn w:val="Absatz-Standardschriftart"/>
    <w:uiPriority w:val="99"/>
    <w:semiHidden/>
    <w:unhideWhenUsed/>
    <w:rsid w:val="004E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ales.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fontTable" Target="fontTable.xml"/><Relationship Id="rId5" Type="http://schemas.openxmlformats.org/officeDocument/2006/relationships/hyperlink" Target="https://enterprise.ORF.at" TargetMode="External"/><Relationship Id="rId10" Type="http://schemas.openxmlformats.org/officeDocument/2006/relationships/hyperlink" Target="https://contentsales.ORF.at" TargetMode="External"/><Relationship Id="rId4" Type="http://schemas.openxmlformats.org/officeDocument/2006/relationships/hyperlink" Target="https://cloud.orf.at/index.php/s/AS9XRJManaJcf5k" TargetMode="External"/><Relationship Id="rId9" Type="http://schemas.openxmlformats.org/officeDocument/2006/relationships/hyperlink" Target="https://musikverlag.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Rebecca Goss</cp:lastModifiedBy>
  <cp:revision>3</cp:revision>
  <dcterms:created xsi:type="dcterms:W3CDTF">2021-05-05T14:09:00Z</dcterms:created>
  <dcterms:modified xsi:type="dcterms:W3CDTF">2021-05-05T14:15:00Z</dcterms:modified>
</cp:coreProperties>
</file>